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67C02" w14:textId="71D4D443" w:rsidR="00900B49" w:rsidRPr="00F5102A" w:rsidRDefault="006A19A1" w:rsidP="00F20B03">
      <w:pPr>
        <w:jc w:val="right"/>
        <w:rPr>
          <w:rFonts w:asciiTheme="minorHAnsi" w:hAnsiTheme="minorHAnsi" w:cstheme="minorHAnsi"/>
          <w:b/>
          <w:bCs/>
          <w:sz w:val="20"/>
          <w:szCs w:val="20"/>
        </w:rPr>
      </w:pPr>
      <w:r w:rsidRPr="00F5102A">
        <w:rPr>
          <w:rFonts w:asciiTheme="minorHAnsi" w:hAnsiTheme="minorHAnsi" w:cstheme="minorHAnsi"/>
          <w:b/>
          <w:bCs/>
          <w:sz w:val="20"/>
          <w:szCs w:val="20"/>
        </w:rPr>
        <w:t>Media Contact:</w:t>
      </w:r>
    </w:p>
    <w:p w14:paraId="203E95A3" w14:textId="43FFF8E5" w:rsidR="00F6779D" w:rsidRPr="00F5102A" w:rsidRDefault="00F6779D" w:rsidP="00F20B03">
      <w:pPr>
        <w:jc w:val="right"/>
        <w:rPr>
          <w:rFonts w:asciiTheme="minorHAnsi" w:hAnsiTheme="minorHAnsi" w:cstheme="minorHAnsi"/>
          <w:sz w:val="20"/>
          <w:szCs w:val="20"/>
        </w:rPr>
      </w:pPr>
      <w:r w:rsidRPr="00F5102A">
        <w:rPr>
          <w:rFonts w:asciiTheme="minorHAnsi" w:hAnsiTheme="minorHAnsi" w:cstheme="minorHAnsi"/>
          <w:sz w:val="20"/>
          <w:szCs w:val="20"/>
        </w:rPr>
        <w:t>Alison Wentley</w:t>
      </w:r>
      <w:r w:rsidR="00F20B03" w:rsidRPr="00F5102A">
        <w:rPr>
          <w:rFonts w:asciiTheme="minorHAnsi" w:hAnsiTheme="minorHAnsi" w:cstheme="minorHAnsi"/>
          <w:sz w:val="20"/>
          <w:szCs w:val="20"/>
        </w:rPr>
        <w:t xml:space="preserve"> / Jennifer Walker </w:t>
      </w:r>
      <w:r w:rsidRPr="00F5102A">
        <w:rPr>
          <w:rFonts w:asciiTheme="minorHAnsi" w:hAnsiTheme="minorHAnsi" w:cstheme="minorHAnsi"/>
          <w:sz w:val="20"/>
          <w:szCs w:val="20"/>
        </w:rPr>
        <w:br/>
      </w:r>
      <w:hyperlink r:id="rId7" w:history="1">
        <w:r w:rsidRPr="00F5102A">
          <w:rPr>
            <w:rStyle w:val="Hyperlink"/>
            <w:rFonts w:asciiTheme="minorHAnsi" w:hAnsiTheme="minorHAnsi" w:cstheme="minorHAnsi"/>
            <w:color w:val="auto"/>
            <w:sz w:val="20"/>
            <w:szCs w:val="20"/>
            <w:u w:val="none"/>
          </w:rPr>
          <w:t>BRAVE</w:t>
        </w:r>
      </w:hyperlink>
      <w:r w:rsidRPr="00F5102A">
        <w:rPr>
          <w:rFonts w:asciiTheme="minorHAnsi" w:hAnsiTheme="minorHAnsi" w:cstheme="minorHAnsi"/>
          <w:sz w:val="20"/>
          <w:szCs w:val="20"/>
        </w:rPr>
        <w:t xml:space="preserve"> Public Relations</w:t>
      </w:r>
      <w:r w:rsidR="00F20B03" w:rsidRPr="00F5102A">
        <w:rPr>
          <w:rFonts w:asciiTheme="minorHAnsi" w:hAnsiTheme="minorHAnsi" w:cstheme="minorHAnsi"/>
          <w:sz w:val="20"/>
          <w:szCs w:val="20"/>
        </w:rPr>
        <w:t>,</w:t>
      </w:r>
      <w:r w:rsidR="00F5102A" w:rsidRPr="00F5102A">
        <w:rPr>
          <w:rFonts w:asciiTheme="minorHAnsi" w:hAnsiTheme="minorHAnsi" w:cstheme="minorHAnsi"/>
          <w:sz w:val="20"/>
          <w:szCs w:val="20"/>
        </w:rPr>
        <w:br/>
      </w:r>
      <w:r w:rsidR="00F20B03" w:rsidRPr="00F5102A">
        <w:rPr>
          <w:rFonts w:asciiTheme="minorHAnsi" w:hAnsiTheme="minorHAnsi" w:cstheme="minorHAnsi"/>
          <w:sz w:val="20"/>
          <w:szCs w:val="20"/>
        </w:rPr>
        <w:t xml:space="preserve"> </w:t>
      </w:r>
      <w:r w:rsidRPr="00F5102A">
        <w:rPr>
          <w:rFonts w:asciiTheme="minorHAnsi" w:hAnsiTheme="minorHAnsi" w:cstheme="minorHAnsi"/>
          <w:sz w:val="20"/>
          <w:szCs w:val="20"/>
        </w:rPr>
        <w:t>404.233.3993</w:t>
      </w:r>
      <w:r w:rsidRPr="00F5102A">
        <w:rPr>
          <w:rFonts w:asciiTheme="minorHAnsi" w:hAnsiTheme="minorHAnsi" w:cstheme="minorHAnsi"/>
          <w:sz w:val="20"/>
          <w:szCs w:val="20"/>
        </w:rPr>
        <w:br/>
      </w:r>
      <w:hyperlink r:id="rId8" w:history="1">
        <w:r w:rsidR="008A3BC5" w:rsidRPr="00F5102A">
          <w:rPr>
            <w:rStyle w:val="Hyperlink"/>
            <w:rFonts w:asciiTheme="minorHAnsi" w:hAnsiTheme="minorHAnsi" w:cstheme="minorHAnsi"/>
            <w:sz w:val="20"/>
            <w:szCs w:val="20"/>
          </w:rPr>
          <w:t>awentley@emailbrave.com</w:t>
        </w:r>
      </w:hyperlink>
      <w:r w:rsidRPr="00F5102A">
        <w:rPr>
          <w:rFonts w:asciiTheme="minorHAnsi" w:hAnsiTheme="minorHAnsi" w:cstheme="minorHAnsi"/>
          <w:sz w:val="20"/>
          <w:szCs w:val="20"/>
        </w:rPr>
        <w:t xml:space="preserve"> </w:t>
      </w:r>
      <w:r w:rsidR="00F5102A" w:rsidRPr="00F5102A">
        <w:rPr>
          <w:rFonts w:asciiTheme="minorHAnsi" w:hAnsiTheme="minorHAnsi" w:cstheme="minorHAnsi"/>
          <w:sz w:val="20"/>
          <w:szCs w:val="20"/>
        </w:rPr>
        <w:br/>
      </w:r>
      <w:hyperlink r:id="rId9" w:history="1">
        <w:r w:rsidR="00F5102A" w:rsidRPr="00F5102A">
          <w:rPr>
            <w:rStyle w:val="Hyperlink"/>
            <w:rFonts w:asciiTheme="minorHAnsi" w:hAnsiTheme="minorHAnsi" w:cstheme="minorHAnsi"/>
            <w:sz w:val="20"/>
            <w:szCs w:val="20"/>
          </w:rPr>
          <w:t>jwalker@emailbrave.com</w:t>
        </w:r>
      </w:hyperlink>
      <w:r w:rsidR="00F20B03" w:rsidRPr="00F5102A">
        <w:rPr>
          <w:rFonts w:asciiTheme="minorHAnsi" w:hAnsiTheme="minorHAnsi" w:cstheme="minorHAnsi"/>
          <w:sz w:val="20"/>
          <w:szCs w:val="20"/>
        </w:rPr>
        <w:t xml:space="preserve"> </w:t>
      </w:r>
    </w:p>
    <w:p w14:paraId="0CE00BB3" w14:textId="77777777" w:rsidR="00F6779D" w:rsidRPr="00F20B03" w:rsidRDefault="00F6779D" w:rsidP="009E4655">
      <w:pPr>
        <w:rPr>
          <w:rFonts w:asciiTheme="minorHAnsi" w:hAnsiTheme="minorHAnsi" w:cstheme="minorHAnsi"/>
          <w:sz w:val="18"/>
        </w:rPr>
      </w:pPr>
    </w:p>
    <w:p w14:paraId="72FA4A85" w14:textId="10E7F02F" w:rsidR="00F20B03" w:rsidRPr="00F20B03" w:rsidRDefault="001D3387" w:rsidP="00F20B03">
      <w:pPr>
        <w:rPr>
          <w:rFonts w:asciiTheme="minorHAnsi" w:hAnsiTheme="minorHAnsi" w:cstheme="minorHAnsi"/>
        </w:rPr>
      </w:pPr>
      <w:r>
        <w:rPr>
          <w:rFonts w:asciiTheme="minorHAnsi" w:hAnsiTheme="minorHAnsi" w:cstheme="minorHAnsi"/>
        </w:rPr>
        <w:t>FOR IMMEDIATE RELEASE</w:t>
      </w:r>
    </w:p>
    <w:p w14:paraId="3E652F8D" w14:textId="6DB3524B" w:rsidR="00E06A77" w:rsidRPr="00F20B03" w:rsidRDefault="00E06A77" w:rsidP="00E06A77">
      <w:pPr>
        <w:jc w:val="center"/>
        <w:rPr>
          <w:rFonts w:asciiTheme="minorHAnsi" w:hAnsiTheme="minorHAnsi" w:cstheme="minorHAnsi"/>
          <w:noProof/>
        </w:rPr>
      </w:pPr>
    </w:p>
    <w:p w14:paraId="0B90D22A" w14:textId="77777777" w:rsidR="003A34BE" w:rsidRPr="00F20B03" w:rsidRDefault="003A34BE" w:rsidP="00E06A77">
      <w:pPr>
        <w:jc w:val="center"/>
        <w:rPr>
          <w:rFonts w:asciiTheme="minorHAnsi" w:hAnsiTheme="minorHAnsi" w:cstheme="minorHAnsi"/>
        </w:rPr>
      </w:pPr>
    </w:p>
    <w:p w14:paraId="384712F7" w14:textId="0FB9AA9C" w:rsidR="006A19A1" w:rsidRPr="00F20B03" w:rsidRDefault="0079593C" w:rsidP="00AD2F7D">
      <w:pPr>
        <w:pStyle w:val="NoSpacing"/>
        <w:jc w:val="center"/>
        <w:rPr>
          <w:rFonts w:asciiTheme="minorHAnsi" w:hAnsiTheme="minorHAnsi" w:cstheme="minorHAnsi"/>
          <w:b/>
          <w:bCs/>
          <w:sz w:val="32"/>
          <w:szCs w:val="32"/>
        </w:rPr>
      </w:pPr>
      <w:r>
        <w:rPr>
          <w:rFonts w:asciiTheme="minorHAnsi" w:hAnsiTheme="minorHAnsi" w:cstheme="minorHAnsi"/>
          <w:b/>
          <w:bCs/>
          <w:sz w:val="32"/>
          <w:szCs w:val="32"/>
        </w:rPr>
        <w:t xml:space="preserve">Fox Theatre receives </w:t>
      </w:r>
      <w:r w:rsidR="00B83C01">
        <w:rPr>
          <w:rFonts w:asciiTheme="minorHAnsi" w:hAnsiTheme="minorHAnsi" w:cstheme="minorHAnsi"/>
          <w:b/>
          <w:bCs/>
          <w:sz w:val="32"/>
          <w:szCs w:val="32"/>
        </w:rPr>
        <w:t>international</w:t>
      </w:r>
      <w:r>
        <w:rPr>
          <w:rFonts w:asciiTheme="minorHAnsi" w:hAnsiTheme="minorHAnsi" w:cstheme="minorHAnsi"/>
          <w:b/>
          <w:bCs/>
          <w:sz w:val="32"/>
          <w:szCs w:val="32"/>
        </w:rPr>
        <w:t xml:space="preserve"> recognition </w:t>
      </w:r>
      <w:r w:rsidR="00CC64D3">
        <w:rPr>
          <w:rFonts w:asciiTheme="minorHAnsi" w:hAnsiTheme="minorHAnsi" w:cstheme="minorHAnsi"/>
          <w:b/>
          <w:bCs/>
          <w:sz w:val="32"/>
          <w:szCs w:val="32"/>
        </w:rPr>
        <w:t xml:space="preserve">as </w:t>
      </w:r>
      <w:r w:rsidR="00CC64D3">
        <w:rPr>
          <w:rFonts w:asciiTheme="minorHAnsi" w:hAnsiTheme="minorHAnsi" w:cstheme="minorHAnsi"/>
          <w:b/>
          <w:bCs/>
          <w:sz w:val="32"/>
          <w:szCs w:val="32"/>
        </w:rPr>
        <w:br/>
      </w:r>
      <w:r w:rsidR="00DC3C29">
        <w:rPr>
          <w:rFonts w:asciiTheme="minorHAnsi" w:hAnsiTheme="minorHAnsi" w:cstheme="minorHAnsi"/>
          <w:b/>
          <w:bCs/>
          <w:sz w:val="32"/>
          <w:szCs w:val="32"/>
        </w:rPr>
        <w:t xml:space="preserve">the </w:t>
      </w:r>
      <w:r w:rsidR="006908F2">
        <w:rPr>
          <w:rFonts w:asciiTheme="minorHAnsi" w:hAnsiTheme="minorHAnsi" w:cstheme="minorHAnsi"/>
          <w:b/>
          <w:bCs/>
          <w:sz w:val="32"/>
          <w:szCs w:val="32"/>
        </w:rPr>
        <w:t>No. 1</w:t>
      </w:r>
      <w:r w:rsidR="00DC3C29">
        <w:rPr>
          <w:rFonts w:asciiTheme="minorHAnsi" w:hAnsiTheme="minorHAnsi" w:cstheme="minorHAnsi"/>
          <w:b/>
          <w:bCs/>
          <w:sz w:val="32"/>
          <w:szCs w:val="32"/>
        </w:rPr>
        <w:t xml:space="preserve"> theater of its size for second consecutive decade</w:t>
      </w:r>
      <w:r w:rsidR="00F257EC">
        <w:rPr>
          <w:rFonts w:asciiTheme="minorHAnsi" w:hAnsiTheme="minorHAnsi" w:cstheme="minorHAnsi"/>
          <w:b/>
          <w:bCs/>
          <w:sz w:val="32"/>
          <w:szCs w:val="32"/>
        </w:rPr>
        <w:t xml:space="preserve"> </w:t>
      </w:r>
    </w:p>
    <w:p w14:paraId="6DA8DDF4" w14:textId="77777777" w:rsidR="00AA5B3A" w:rsidRPr="00F20B03" w:rsidRDefault="00AA5B3A" w:rsidP="00B938B3">
      <w:pPr>
        <w:pStyle w:val="NoSpacing"/>
        <w:rPr>
          <w:rFonts w:asciiTheme="minorHAnsi" w:hAnsiTheme="minorHAnsi" w:cstheme="minorHAnsi"/>
        </w:rPr>
      </w:pPr>
    </w:p>
    <w:p w14:paraId="59604FDA" w14:textId="324BFC45" w:rsidR="00F20B03" w:rsidRDefault="00787AE5" w:rsidP="00B938B3">
      <w:pPr>
        <w:pStyle w:val="NoSpacing"/>
        <w:rPr>
          <w:rFonts w:asciiTheme="minorHAnsi" w:hAnsiTheme="minorHAnsi" w:cstheme="minorHAnsi"/>
          <w:color w:val="000000"/>
        </w:rPr>
      </w:pPr>
      <w:r w:rsidRPr="00F20B03">
        <w:rPr>
          <w:rFonts w:asciiTheme="minorHAnsi" w:hAnsiTheme="minorHAnsi" w:cstheme="minorHAnsi"/>
          <w:b/>
          <w:color w:val="000000"/>
        </w:rPr>
        <w:t xml:space="preserve">ATLANTA </w:t>
      </w:r>
      <w:r w:rsidR="00985C58" w:rsidRPr="00F20B03">
        <w:rPr>
          <w:rFonts w:asciiTheme="minorHAnsi" w:hAnsiTheme="minorHAnsi" w:cstheme="minorHAnsi"/>
          <w:b/>
          <w:color w:val="000000"/>
        </w:rPr>
        <w:t>(</w:t>
      </w:r>
      <w:r w:rsidR="000918C7">
        <w:rPr>
          <w:rFonts w:asciiTheme="minorHAnsi" w:hAnsiTheme="minorHAnsi" w:cstheme="minorHAnsi"/>
          <w:b/>
          <w:color w:val="000000"/>
        </w:rPr>
        <w:t>Dec. 6</w:t>
      </w:r>
      <w:r w:rsidR="00985C58" w:rsidRPr="00F20B03">
        <w:rPr>
          <w:rFonts w:asciiTheme="minorHAnsi" w:hAnsiTheme="minorHAnsi" w:cstheme="minorHAnsi"/>
          <w:b/>
          <w:color w:val="000000"/>
        </w:rPr>
        <w:t>, 2019</w:t>
      </w:r>
      <w:r w:rsidRPr="00F20B03">
        <w:rPr>
          <w:rFonts w:asciiTheme="minorHAnsi" w:hAnsiTheme="minorHAnsi" w:cstheme="minorHAnsi"/>
          <w:b/>
          <w:color w:val="000000"/>
        </w:rPr>
        <w:t>)</w:t>
      </w:r>
      <w:r w:rsidR="00E93C15" w:rsidRPr="00F20B03">
        <w:rPr>
          <w:rFonts w:asciiTheme="minorHAnsi" w:hAnsiTheme="minorHAnsi" w:cstheme="minorHAnsi"/>
          <w:color w:val="000000"/>
        </w:rPr>
        <w:t xml:space="preserve"> – </w:t>
      </w:r>
      <w:r w:rsidR="0079593C">
        <w:rPr>
          <w:rFonts w:asciiTheme="minorHAnsi" w:hAnsiTheme="minorHAnsi" w:cstheme="minorHAnsi"/>
          <w:color w:val="000000"/>
        </w:rPr>
        <w:t>Atlanta’s favorite theater has a lot to celebrate this holiday season. As the Fox Theatre approaches its 90th anniversary on Christmas Day, the world-reno</w:t>
      </w:r>
      <w:bookmarkStart w:id="0" w:name="_GoBack"/>
      <w:bookmarkEnd w:id="0"/>
      <w:r w:rsidR="0079593C">
        <w:rPr>
          <w:rFonts w:asciiTheme="minorHAnsi" w:hAnsiTheme="minorHAnsi" w:cstheme="minorHAnsi"/>
          <w:color w:val="000000"/>
        </w:rPr>
        <w:t xml:space="preserve">wned landmark has once again achieved top industry </w:t>
      </w:r>
      <w:r w:rsidR="0079593C" w:rsidRPr="00154C4B">
        <w:rPr>
          <w:rFonts w:asciiTheme="minorHAnsi" w:hAnsiTheme="minorHAnsi" w:cstheme="minorHAnsi"/>
          <w:color w:val="000000"/>
        </w:rPr>
        <w:t xml:space="preserve">accolades. </w:t>
      </w:r>
      <w:proofErr w:type="spellStart"/>
      <w:r w:rsidR="00F257EC" w:rsidRPr="00154C4B">
        <w:rPr>
          <w:rFonts w:asciiTheme="minorHAnsi" w:hAnsiTheme="minorHAnsi" w:cstheme="minorHAnsi"/>
          <w:color w:val="000000"/>
        </w:rPr>
        <w:t>VenuesNow</w:t>
      </w:r>
      <w:proofErr w:type="spellEnd"/>
      <w:r w:rsidR="00E70171" w:rsidRPr="00154C4B">
        <w:rPr>
          <w:rFonts w:asciiTheme="minorHAnsi" w:hAnsiTheme="minorHAnsi" w:cstheme="minorHAnsi"/>
          <w:color w:val="000000"/>
        </w:rPr>
        <w:t xml:space="preserve"> </w:t>
      </w:r>
      <w:r w:rsidR="00F257EC" w:rsidRPr="00154C4B">
        <w:rPr>
          <w:rFonts w:asciiTheme="minorHAnsi" w:hAnsiTheme="minorHAnsi" w:cstheme="minorHAnsi"/>
          <w:color w:val="000000"/>
        </w:rPr>
        <w:t xml:space="preserve">recognizes the theater as the </w:t>
      </w:r>
      <w:r w:rsidR="00DB02E0" w:rsidRPr="00154C4B">
        <w:rPr>
          <w:rFonts w:asciiTheme="minorHAnsi" w:hAnsiTheme="minorHAnsi" w:cstheme="minorHAnsi"/>
          <w:color w:val="000000"/>
        </w:rPr>
        <w:t>No. 1</w:t>
      </w:r>
      <w:r w:rsidR="00DF1953" w:rsidRPr="00154C4B">
        <w:rPr>
          <w:rFonts w:asciiTheme="minorHAnsi" w:hAnsiTheme="minorHAnsi" w:cstheme="minorHAnsi"/>
          <w:color w:val="000000"/>
        </w:rPr>
        <w:t xml:space="preserve"> worldwide</w:t>
      </w:r>
      <w:r w:rsidR="00F257EC" w:rsidRPr="00154C4B">
        <w:rPr>
          <w:rFonts w:asciiTheme="minorHAnsi" w:hAnsiTheme="minorHAnsi" w:cstheme="minorHAnsi"/>
          <w:color w:val="000000"/>
        </w:rPr>
        <w:t xml:space="preserve"> top stop </w:t>
      </w:r>
      <w:r w:rsidR="00DF1953" w:rsidRPr="00154C4B">
        <w:rPr>
          <w:rFonts w:asciiTheme="minorHAnsi" w:hAnsiTheme="minorHAnsi" w:cstheme="minorHAnsi"/>
          <w:color w:val="000000"/>
        </w:rPr>
        <w:t>for the decade among venues of t</w:t>
      </w:r>
      <w:r w:rsidR="00B83C01" w:rsidRPr="00154C4B">
        <w:rPr>
          <w:rFonts w:asciiTheme="minorHAnsi" w:hAnsiTheme="minorHAnsi" w:cstheme="minorHAnsi"/>
          <w:color w:val="000000"/>
        </w:rPr>
        <w:t>he same size</w:t>
      </w:r>
      <w:r w:rsidR="00154C4B">
        <w:rPr>
          <w:rFonts w:asciiTheme="minorHAnsi" w:hAnsiTheme="minorHAnsi" w:cstheme="minorHAnsi"/>
          <w:color w:val="000000"/>
        </w:rPr>
        <w:t xml:space="preserve"> based on tickets sold</w:t>
      </w:r>
      <w:r w:rsidR="00B83C01" w:rsidRPr="00154C4B">
        <w:rPr>
          <w:rFonts w:asciiTheme="minorHAnsi" w:hAnsiTheme="minorHAnsi" w:cstheme="minorHAnsi"/>
          <w:color w:val="000000"/>
        </w:rPr>
        <w:t>.</w:t>
      </w:r>
      <w:r w:rsidR="00DB02E0" w:rsidRPr="00154C4B">
        <w:rPr>
          <w:rFonts w:asciiTheme="minorHAnsi" w:hAnsiTheme="minorHAnsi" w:cstheme="minorHAnsi"/>
          <w:color w:val="000000"/>
        </w:rPr>
        <w:t xml:space="preserve"> This notable award follows Billboard naming the theater the #1 non-residency venue worldwide for the decade (5,000 seats of less) </w:t>
      </w:r>
      <w:r w:rsidR="00DC3C29" w:rsidRPr="00154C4B">
        <w:rPr>
          <w:rFonts w:asciiTheme="minorHAnsi" w:hAnsiTheme="minorHAnsi" w:cstheme="minorHAnsi"/>
          <w:color w:val="000000"/>
        </w:rPr>
        <w:t>in 2009</w:t>
      </w:r>
      <w:r w:rsidR="00DB02E0" w:rsidRPr="00154C4B">
        <w:rPr>
          <w:rFonts w:asciiTheme="minorHAnsi" w:hAnsiTheme="minorHAnsi" w:cstheme="minorHAnsi"/>
          <w:color w:val="000000"/>
        </w:rPr>
        <w:t>.</w:t>
      </w:r>
      <w:r w:rsidR="00B83C01" w:rsidRPr="00154C4B">
        <w:rPr>
          <w:rFonts w:asciiTheme="minorHAnsi" w:hAnsiTheme="minorHAnsi" w:cstheme="minorHAnsi"/>
          <w:color w:val="000000"/>
        </w:rPr>
        <w:t xml:space="preserve"> The Fox Theatre has </w:t>
      </w:r>
      <w:r w:rsidR="00DC3C29" w:rsidRPr="00154C4B">
        <w:rPr>
          <w:rFonts w:asciiTheme="minorHAnsi" w:hAnsiTheme="minorHAnsi" w:cstheme="minorHAnsi"/>
          <w:color w:val="000000"/>
        </w:rPr>
        <w:t>sold more than 5.2</w:t>
      </w:r>
      <w:r w:rsidR="00154C4B" w:rsidRPr="00154C4B">
        <w:rPr>
          <w:rFonts w:asciiTheme="minorHAnsi" w:hAnsiTheme="minorHAnsi" w:cstheme="minorHAnsi"/>
          <w:color w:val="000000"/>
        </w:rPr>
        <w:t>8 million tickets to 1,845</w:t>
      </w:r>
      <w:r w:rsidR="00B83C01" w:rsidRPr="00154C4B">
        <w:rPr>
          <w:rFonts w:asciiTheme="minorHAnsi" w:hAnsiTheme="minorHAnsi" w:cstheme="minorHAnsi"/>
          <w:color w:val="000000"/>
        </w:rPr>
        <w:t xml:space="preserve"> performances over the past</w:t>
      </w:r>
      <w:r w:rsidR="002F257E" w:rsidRPr="00154C4B">
        <w:rPr>
          <w:rFonts w:asciiTheme="minorHAnsi" w:hAnsiTheme="minorHAnsi" w:cstheme="minorHAnsi"/>
          <w:color w:val="000000"/>
        </w:rPr>
        <w:t xml:space="preserve"> ten years</w:t>
      </w:r>
      <w:r w:rsidR="00B83C01" w:rsidRPr="00154C4B">
        <w:rPr>
          <w:rFonts w:asciiTheme="minorHAnsi" w:hAnsiTheme="minorHAnsi" w:cstheme="minorHAnsi"/>
          <w:color w:val="000000"/>
        </w:rPr>
        <w:t xml:space="preserve">, including </w:t>
      </w:r>
      <w:r w:rsidR="00DB02E0" w:rsidRPr="00154C4B">
        <w:rPr>
          <w:rFonts w:asciiTheme="minorHAnsi" w:hAnsiTheme="minorHAnsi" w:cstheme="minorHAnsi"/>
          <w:color w:val="000000"/>
        </w:rPr>
        <w:t xml:space="preserve">countless </w:t>
      </w:r>
      <w:r w:rsidR="00B83C01" w:rsidRPr="00154C4B">
        <w:rPr>
          <w:rFonts w:asciiTheme="minorHAnsi" w:hAnsiTheme="minorHAnsi" w:cstheme="minorHAnsi"/>
          <w:color w:val="000000"/>
        </w:rPr>
        <w:t xml:space="preserve">sold-out events – from </w:t>
      </w:r>
      <w:r w:rsidR="007A00EE" w:rsidRPr="00154C4B">
        <w:rPr>
          <w:rFonts w:asciiTheme="minorHAnsi" w:hAnsiTheme="minorHAnsi" w:cstheme="minorHAnsi"/>
          <w:color w:val="000000"/>
        </w:rPr>
        <w:t xml:space="preserve">the Broadway in Atlanta debuts of </w:t>
      </w:r>
      <w:r w:rsidR="002F257E" w:rsidRPr="00154C4B">
        <w:rPr>
          <w:rFonts w:asciiTheme="minorHAnsi" w:hAnsiTheme="minorHAnsi" w:cstheme="minorHAnsi"/>
          <w:color w:val="000000"/>
        </w:rPr>
        <w:t>“Hamilton”</w:t>
      </w:r>
      <w:r w:rsidR="00B83C01" w:rsidRPr="00154C4B">
        <w:rPr>
          <w:rFonts w:asciiTheme="minorHAnsi" w:hAnsiTheme="minorHAnsi" w:cstheme="minorHAnsi"/>
          <w:color w:val="000000"/>
        </w:rPr>
        <w:t xml:space="preserve"> and </w:t>
      </w:r>
      <w:r w:rsidR="002F257E" w:rsidRPr="00154C4B">
        <w:rPr>
          <w:rFonts w:asciiTheme="minorHAnsi" w:hAnsiTheme="minorHAnsi" w:cstheme="minorHAnsi"/>
          <w:color w:val="000000"/>
        </w:rPr>
        <w:t>“The Book of Mormon” t</w:t>
      </w:r>
      <w:r w:rsidR="00B83C01" w:rsidRPr="00154C4B">
        <w:rPr>
          <w:rFonts w:asciiTheme="minorHAnsi" w:hAnsiTheme="minorHAnsi" w:cstheme="minorHAnsi"/>
          <w:color w:val="000000"/>
        </w:rPr>
        <w:t>o</w:t>
      </w:r>
      <w:r w:rsidR="002F257E" w:rsidRPr="00154C4B">
        <w:rPr>
          <w:rFonts w:asciiTheme="minorHAnsi" w:hAnsiTheme="minorHAnsi" w:cstheme="minorHAnsi"/>
          <w:color w:val="000000"/>
        </w:rPr>
        <w:t xml:space="preserve"> Diana Ross and Widespread Panic </w:t>
      </w:r>
      <w:r w:rsidR="00B83C01" w:rsidRPr="00154C4B">
        <w:rPr>
          <w:rFonts w:asciiTheme="minorHAnsi" w:hAnsiTheme="minorHAnsi" w:cstheme="minorHAnsi"/>
          <w:color w:val="000000"/>
        </w:rPr>
        <w:t>in the same timeframe.</w:t>
      </w:r>
      <w:r w:rsidR="00B83C01">
        <w:rPr>
          <w:rFonts w:asciiTheme="minorHAnsi" w:hAnsiTheme="minorHAnsi" w:cstheme="minorHAnsi"/>
          <w:color w:val="000000"/>
        </w:rPr>
        <w:t xml:space="preserve"> </w:t>
      </w:r>
    </w:p>
    <w:p w14:paraId="58ACD432" w14:textId="795568E3" w:rsidR="00F20B03" w:rsidRDefault="00F20B03" w:rsidP="00B938B3">
      <w:pPr>
        <w:pStyle w:val="NoSpacing"/>
        <w:rPr>
          <w:rFonts w:asciiTheme="minorHAnsi" w:hAnsiTheme="minorHAnsi" w:cstheme="minorHAnsi"/>
          <w:color w:val="000000"/>
        </w:rPr>
      </w:pPr>
    </w:p>
    <w:p w14:paraId="0E258BD1" w14:textId="7722D01B" w:rsidR="00F20B03" w:rsidRDefault="001D3387" w:rsidP="00B938B3">
      <w:pPr>
        <w:pStyle w:val="NoSpacing"/>
        <w:rPr>
          <w:rFonts w:asciiTheme="minorHAnsi" w:hAnsiTheme="minorHAnsi" w:cstheme="minorHAnsi"/>
          <w:color w:val="000000"/>
        </w:rPr>
      </w:pPr>
      <w:r w:rsidRPr="001D3387">
        <w:rPr>
          <w:rFonts w:asciiTheme="minorHAnsi" w:hAnsiTheme="minorHAnsi" w:cstheme="minorHAnsi"/>
          <w:color w:val="000000"/>
        </w:rPr>
        <w:t>“As we gear up to celebrate the 90th anniversary of Atlanta’s most iconic entertainment venue, it is truly a humbling honor for us to be recognized by our peers. The impact this historic venue has made on our community, the state of Georgia and the region, is truly unprecedented</w:t>
      </w:r>
      <w:r>
        <w:rPr>
          <w:rFonts w:asciiTheme="minorHAnsi" w:hAnsiTheme="minorHAnsi" w:cstheme="minorHAnsi"/>
          <w:color w:val="000000"/>
        </w:rPr>
        <w:t>,</w:t>
      </w:r>
      <w:r w:rsidRPr="001D3387">
        <w:rPr>
          <w:rFonts w:asciiTheme="minorHAnsi" w:hAnsiTheme="minorHAnsi" w:cstheme="minorHAnsi"/>
          <w:color w:val="000000"/>
        </w:rPr>
        <w:t xml:space="preserve">” commented President and CEO Allan Vella. “Without our loyal patrons, dedicated community advocates, presenter partners and devoted team members, the Fox Theatre would not be where it is today. </w:t>
      </w:r>
      <w:r>
        <w:rPr>
          <w:rFonts w:asciiTheme="minorHAnsi" w:hAnsiTheme="minorHAnsi" w:cstheme="minorHAnsi"/>
          <w:color w:val="000000"/>
        </w:rPr>
        <w:t>W</w:t>
      </w:r>
      <w:r w:rsidRPr="001D3387">
        <w:rPr>
          <w:rFonts w:asciiTheme="minorHAnsi" w:hAnsiTheme="minorHAnsi" w:cstheme="minorHAnsi"/>
          <w:color w:val="000000"/>
        </w:rPr>
        <w:t xml:space="preserve">e would like to dedicate this major achievement to everyone who has supported </w:t>
      </w:r>
      <w:r>
        <w:rPr>
          <w:rFonts w:asciiTheme="minorHAnsi" w:hAnsiTheme="minorHAnsi" w:cstheme="minorHAnsi"/>
          <w:color w:val="000000"/>
        </w:rPr>
        <w:t>the Fox Theatre</w:t>
      </w:r>
      <w:r w:rsidRPr="001D3387">
        <w:rPr>
          <w:rFonts w:asciiTheme="minorHAnsi" w:hAnsiTheme="minorHAnsi" w:cstheme="minorHAnsi"/>
          <w:color w:val="000000"/>
        </w:rPr>
        <w:t>.”</w:t>
      </w:r>
    </w:p>
    <w:p w14:paraId="6BBEBFE4" w14:textId="77777777" w:rsidR="001D3387" w:rsidRDefault="001D3387" w:rsidP="00B938B3">
      <w:pPr>
        <w:pStyle w:val="NoSpacing"/>
        <w:rPr>
          <w:rFonts w:asciiTheme="minorHAnsi" w:hAnsiTheme="minorHAnsi" w:cstheme="minorHAnsi"/>
          <w:color w:val="000000"/>
        </w:rPr>
      </w:pPr>
    </w:p>
    <w:p w14:paraId="0C3046BD" w14:textId="357A3683" w:rsidR="00F20B03" w:rsidRDefault="004870B8" w:rsidP="00B938B3">
      <w:pPr>
        <w:pStyle w:val="NoSpacing"/>
        <w:rPr>
          <w:rFonts w:asciiTheme="minorHAnsi" w:hAnsiTheme="minorHAnsi" w:cstheme="minorHAnsi"/>
          <w:color w:val="000000"/>
        </w:rPr>
      </w:pPr>
      <w:r>
        <w:rPr>
          <w:rFonts w:asciiTheme="minorHAnsi" w:hAnsiTheme="minorHAnsi" w:cstheme="minorHAnsi"/>
          <w:color w:val="000000"/>
        </w:rPr>
        <w:t>On the heels of receiving this impressive recognition, th</w:t>
      </w:r>
      <w:r w:rsidR="0079593C" w:rsidRPr="0079593C">
        <w:rPr>
          <w:rFonts w:asciiTheme="minorHAnsi" w:hAnsiTheme="minorHAnsi" w:cstheme="minorHAnsi"/>
          <w:color w:val="000000"/>
        </w:rPr>
        <w:t xml:space="preserve">e Fox Theatre </w:t>
      </w:r>
      <w:r w:rsidR="00B83C01">
        <w:rPr>
          <w:rFonts w:asciiTheme="minorHAnsi" w:hAnsiTheme="minorHAnsi" w:cstheme="minorHAnsi"/>
          <w:color w:val="000000"/>
        </w:rPr>
        <w:t>is kicking off its</w:t>
      </w:r>
      <w:r w:rsidR="0079593C" w:rsidRPr="0079593C">
        <w:rPr>
          <w:rFonts w:asciiTheme="minorHAnsi" w:hAnsiTheme="minorHAnsi" w:cstheme="minorHAnsi"/>
          <w:color w:val="000000"/>
        </w:rPr>
        <w:t xml:space="preserve"> 90th anniversary</w:t>
      </w:r>
      <w:r w:rsidR="00B83C01">
        <w:rPr>
          <w:rFonts w:asciiTheme="minorHAnsi" w:hAnsiTheme="minorHAnsi" w:cstheme="minorHAnsi"/>
          <w:color w:val="000000"/>
        </w:rPr>
        <w:t xml:space="preserve"> celebration </w:t>
      </w:r>
      <w:r w:rsidR="00340412">
        <w:rPr>
          <w:rFonts w:asciiTheme="minorHAnsi" w:hAnsiTheme="minorHAnsi" w:cstheme="minorHAnsi"/>
          <w:color w:val="000000"/>
        </w:rPr>
        <w:t xml:space="preserve">on December 17 </w:t>
      </w:r>
      <w:r w:rsidR="0079593C" w:rsidRPr="0079593C">
        <w:rPr>
          <w:rFonts w:asciiTheme="minorHAnsi" w:hAnsiTheme="minorHAnsi" w:cstheme="minorHAnsi"/>
          <w:color w:val="000000"/>
        </w:rPr>
        <w:t xml:space="preserve">with </w:t>
      </w:r>
      <w:r w:rsidR="00340412">
        <w:rPr>
          <w:rFonts w:asciiTheme="minorHAnsi" w:hAnsiTheme="minorHAnsi" w:cstheme="minorHAnsi"/>
          <w:color w:val="000000"/>
        </w:rPr>
        <w:t>the</w:t>
      </w:r>
      <w:r w:rsidR="0079593C" w:rsidRPr="0079593C">
        <w:rPr>
          <w:rFonts w:asciiTheme="minorHAnsi" w:hAnsiTheme="minorHAnsi" w:cstheme="minorHAnsi"/>
          <w:color w:val="000000"/>
        </w:rPr>
        <w:t xml:space="preserve"> 14th annual</w:t>
      </w:r>
      <w:r w:rsidR="00B83C01">
        <w:rPr>
          <w:rFonts w:asciiTheme="minorHAnsi" w:hAnsiTheme="minorHAnsi" w:cstheme="minorHAnsi"/>
          <w:color w:val="000000"/>
        </w:rPr>
        <w:t xml:space="preserve"> </w:t>
      </w:r>
      <w:r w:rsidR="002F257E">
        <w:rPr>
          <w:rFonts w:asciiTheme="minorHAnsi" w:hAnsiTheme="minorHAnsi" w:cstheme="minorHAnsi"/>
          <w:color w:val="000000"/>
        </w:rPr>
        <w:t>‘</w:t>
      </w:r>
      <w:r w:rsidR="0079593C" w:rsidRPr="0079593C">
        <w:rPr>
          <w:rFonts w:asciiTheme="minorHAnsi" w:hAnsiTheme="minorHAnsi" w:cstheme="minorHAnsi"/>
          <w:color w:val="000000"/>
        </w:rPr>
        <w:t>Holiday Extravaganza</w:t>
      </w:r>
      <w:r w:rsidR="00B83C01">
        <w:rPr>
          <w:rFonts w:asciiTheme="minorHAnsi" w:hAnsiTheme="minorHAnsi" w:cstheme="minorHAnsi"/>
          <w:color w:val="000000"/>
        </w:rPr>
        <w:t>,</w:t>
      </w:r>
      <w:r w:rsidR="002F257E">
        <w:rPr>
          <w:rFonts w:asciiTheme="minorHAnsi" w:hAnsiTheme="minorHAnsi" w:cstheme="minorHAnsi"/>
          <w:color w:val="000000"/>
        </w:rPr>
        <w:t>’</w:t>
      </w:r>
      <w:r w:rsidR="00B83C01">
        <w:rPr>
          <w:rFonts w:asciiTheme="minorHAnsi" w:hAnsiTheme="minorHAnsi" w:cstheme="minorHAnsi"/>
          <w:color w:val="000000"/>
        </w:rPr>
        <w:t xml:space="preserve"> celebrating the </w:t>
      </w:r>
      <w:r w:rsidR="00340412">
        <w:rPr>
          <w:rFonts w:asciiTheme="minorHAnsi" w:hAnsiTheme="minorHAnsi" w:cstheme="minorHAnsi"/>
          <w:color w:val="000000"/>
        </w:rPr>
        <w:t xml:space="preserve">theater’s </w:t>
      </w:r>
      <w:r w:rsidR="00340412" w:rsidRPr="0079593C">
        <w:rPr>
          <w:rFonts w:asciiTheme="minorHAnsi" w:hAnsiTheme="minorHAnsi" w:cstheme="minorHAnsi"/>
          <w:color w:val="000000"/>
        </w:rPr>
        <w:t>beloved</w:t>
      </w:r>
      <w:r w:rsidR="0079593C" w:rsidRPr="0079593C">
        <w:rPr>
          <w:rFonts w:asciiTheme="minorHAnsi" w:hAnsiTheme="minorHAnsi" w:cstheme="minorHAnsi"/>
          <w:color w:val="000000"/>
        </w:rPr>
        <w:t xml:space="preserve"> </w:t>
      </w:r>
      <w:proofErr w:type="spellStart"/>
      <w:r w:rsidR="0079593C" w:rsidRPr="0079593C">
        <w:rPr>
          <w:rFonts w:asciiTheme="minorHAnsi" w:hAnsiTheme="minorHAnsi" w:cstheme="minorHAnsi"/>
          <w:color w:val="000000"/>
        </w:rPr>
        <w:t>Mollër</w:t>
      </w:r>
      <w:proofErr w:type="spellEnd"/>
      <w:r w:rsidR="0079593C" w:rsidRPr="0079593C">
        <w:rPr>
          <w:rFonts w:asciiTheme="minorHAnsi" w:hAnsiTheme="minorHAnsi" w:cstheme="minorHAnsi"/>
          <w:color w:val="000000"/>
        </w:rPr>
        <w:t xml:space="preserve"> organ like never before</w:t>
      </w:r>
      <w:r w:rsidR="00154C4B">
        <w:rPr>
          <w:rFonts w:asciiTheme="minorHAnsi" w:hAnsiTheme="minorHAnsi" w:cstheme="minorHAnsi"/>
          <w:color w:val="000000"/>
        </w:rPr>
        <w:t>.</w:t>
      </w:r>
      <w:r w:rsidR="0079593C" w:rsidRPr="0079593C">
        <w:rPr>
          <w:rFonts w:asciiTheme="minorHAnsi" w:hAnsiTheme="minorHAnsi" w:cstheme="minorHAnsi"/>
          <w:color w:val="000000"/>
        </w:rPr>
        <w:t xml:space="preserve"> </w:t>
      </w:r>
      <w:r w:rsidR="006A13FF">
        <w:rPr>
          <w:rFonts w:asciiTheme="minorHAnsi" w:hAnsiTheme="minorHAnsi" w:cstheme="minorHAnsi"/>
          <w:color w:val="000000"/>
        </w:rPr>
        <w:t xml:space="preserve">Throughout 2020, the theater will continue to honor its rich history with ongoing programming </w:t>
      </w:r>
      <w:r w:rsidR="002F257E">
        <w:rPr>
          <w:rFonts w:asciiTheme="minorHAnsi" w:hAnsiTheme="minorHAnsi" w:cstheme="minorHAnsi"/>
          <w:color w:val="000000"/>
        </w:rPr>
        <w:t xml:space="preserve">for this </w:t>
      </w:r>
      <w:r w:rsidR="006A13FF">
        <w:rPr>
          <w:rFonts w:asciiTheme="minorHAnsi" w:hAnsiTheme="minorHAnsi" w:cstheme="minorHAnsi"/>
          <w:color w:val="000000"/>
        </w:rPr>
        <w:t xml:space="preserve">milestone anniversary. </w:t>
      </w:r>
    </w:p>
    <w:p w14:paraId="788DB1AA" w14:textId="77777777" w:rsidR="00F20B03" w:rsidRDefault="00F20B03" w:rsidP="00B938B3">
      <w:pPr>
        <w:pStyle w:val="NoSpacing"/>
        <w:rPr>
          <w:rFonts w:asciiTheme="minorHAnsi" w:hAnsiTheme="minorHAnsi" w:cstheme="minorHAnsi"/>
          <w:color w:val="000000"/>
        </w:rPr>
      </w:pPr>
    </w:p>
    <w:p w14:paraId="0CFD2EC2" w14:textId="1F02FC4E" w:rsidR="00337ECB" w:rsidRPr="00F20B03" w:rsidRDefault="00F20B03" w:rsidP="00B938B3">
      <w:pPr>
        <w:pStyle w:val="NormalWeb"/>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w:t>
      </w:r>
      <w:r w:rsidR="004F3019" w:rsidRPr="00F20B03">
        <w:rPr>
          <w:rFonts w:asciiTheme="minorHAnsi" w:hAnsiTheme="minorHAnsi" w:cstheme="minorHAnsi"/>
          <w:sz w:val="22"/>
          <w:szCs w:val="22"/>
        </w:rPr>
        <w:t>#</w:t>
      </w:r>
      <w:r w:rsidR="00900B49" w:rsidRPr="00F20B03">
        <w:rPr>
          <w:rFonts w:asciiTheme="minorHAnsi" w:hAnsiTheme="minorHAnsi" w:cstheme="minorHAnsi"/>
          <w:sz w:val="22"/>
          <w:szCs w:val="22"/>
        </w:rPr>
        <w:t>#</w:t>
      </w:r>
    </w:p>
    <w:p w14:paraId="3DF2E8C0" w14:textId="77777777" w:rsidR="00B938B3" w:rsidRPr="00F20B03" w:rsidRDefault="00B938B3" w:rsidP="00B938B3">
      <w:pPr>
        <w:pStyle w:val="NormalWeb"/>
        <w:spacing w:before="0" w:beforeAutospacing="0" w:after="0" w:afterAutospacing="0"/>
        <w:jc w:val="center"/>
        <w:rPr>
          <w:rStyle w:val="Strong"/>
          <w:rFonts w:asciiTheme="minorHAnsi" w:hAnsiTheme="minorHAnsi" w:cstheme="minorHAnsi"/>
          <w:b w:val="0"/>
          <w:bCs w:val="0"/>
          <w:sz w:val="22"/>
          <w:szCs w:val="22"/>
        </w:rPr>
      </w:pPr>
    </w:p>
    <w:p w14:paraId="72C48AFB" w14:textId="57F9CE29" w:rsidR="00B938B3" w:rsidRPr="00F20B03" w:rsidRDefault="00B938B3" w:rsidP="00B938B3">
      <w:pPr>
        <w:rPr>
          <w:rFonts w:asciiTheme="minorHAnsi" w:hAnsiTheme="minorHAnsi" w:cstheme="minorHAnsi"/>
          <w:sz w:val="20"/>
          <w:szCs w:val="20"/>
        </w:rPr>
      </w:pPr>
      <w:r w:rsidRPr="00F20B03">
        <w:rPr>
          <w:rFonts w:asciiTheme="minorHAnsi" w:hAnsiTheme="minorHAnsi" w:cstheme="minorHAnsi"/>
          <w:b/>
          <w:bCs/>
          <w:sz w:val="20"/>
          <w:szCs w:val="20"/>
        </w:rPr>
        <w:t>About the Fox Theatre</w:t>
      </w:r>
      <w:r w:rsidRPr="00F20B03">
        <w:rPr>
          <w:rFonts w:asciiTheme="minorHAnsi" w:hAnsiTheme="minorHAnsi" w:cstheme="minorHAnsi"/>
        </w:rPr>
        <w:br/>
      </w:r>
      <w:r w:rsidRPr="00F20B03">
        <w:rPr>
          <w:rFonts w:asciiTheme="minorHAnsi" w:hAnsiTheme="minorHAnsi" w:cstheme="minorHAnsi"/>
          <w:sz w:val="20"/>
          <w:szCs w:val="20"/>
        </w:rPr>
        <w:t>Kicking off its 90th year celebration in 2019, the Fox Theatre is one of Atlanta’s premier venues for live entertainment, welcoming more than 250 performances a year in its 4,665</w:t>
      </w:r>
      <w:r w:rsidR="00301226" w:rsidRPr="00F20B03">
        <w:rPr>
          <w:rFonts w:asciiTheme="minorHAnsi" w:hAnsiTheme="minorHAnsi" w:cstheme="minorHAnsi"/>
          <w:sz w:val="20"/>
          <w:szCs w:val="20"/>
        </w:rPr>
        <w:t>-</w:t>
      </w:r>
      <w:r w:rsidRPr="00F20B03">
        <w:rPr>
          <w:rFonts w:asciiTheme="minorHAnsi" w:hAnsiTheme="minorHAnsi" w:cstheme="minorHAnsi"/>
          <w:sz w:val="20"/>
          <w:szCs w:val="20"/>
        </w:rPr>
        <w:t xml:space="preserve">seat theater. </w:t>
      </w:r>
      <w:bookmarkStart w:id="1" w:name="_Hlk22031805"/>
      <w:r w:rsidRPr="00F20B03">
        <w:rPr>
          <w:rFonts w:asciiTheme="minorHAnsi" w:hAnsiTheme="minorHAnsi" w:cstheme="minorHAnsi"/>
          <w:sz w:val="20"/>
          <w:szCs w:val="20"/>
        </w:rPr>
        <w:t xml:space="preserve">From rock concerts and Broadway productions to ballets, comedy and movies, the historic venue attracts more than 500,000 visitors annually. The theater also boasts more than 10,000 square feet of private event space, hosting wedding receptions, trade shows, corporate meetings and association functions in its fabulous ballrooms, lounge and outdoor terrace. </w:t>
      </w:r>
      <w:bookmarkEnd w:id="1"/>
      <w:r w:rsidRPr="00F20B03">
        <w:rPr>
          <w:rFonts w:asciiTheme="minorHAnsi" w:hAnsiTheme="minorHAnsi" w:cstheme="minorHAnsi"/>
          <w:sz w:val="20"/>
          <w:szCs w:val="20"/>
        </w:rPr>
        <w:t xml:space="preserve">As a 501(c)(3) nonprofit arts organization, the Fox Theatre stands today as a fiercely protected landmark and a nationally acclaimed theater. The Fox Theatre proudly acknowledges its partners for their generous support: Coca-Cola, Lexus, Georgian Terrace Hotel, Georgia Natural Gas, Atlanta Beverage-Yuengling, Regions and Grady Health System. Tickets for all events are available at the Fox Theatre Ticket Office, online at </w:t>
      </w:r>
      <w:hyperlink r:id="rId10" w:history="1">
        <w:r w:rsidRPr="00F20B03">
          <w:rPr>
            <w:rStyle w:val="Hyperlink"/>
            <w:rFonts w:asciiTheme="minorHAnsi" w:hAnsiTheme="minorHAnsi" w:cstheme="minorHAnsi"/>
            <w:sz w:val="20"/>
            <w:szCs w:val="20"/>
          </w:rPr>
          <w:t>FoxTheatre.org</w:t>
        </w:r>
      </w:hyperlink>
      <w:r w:rsidRPr="00F20B03">
        <w:rPr>
          <w:rFonts w:asciiTheme="minorHAnsi" w:hAnsiTheme="minorHAnsi" w:cstheme="minorHAnsi"/>
          <w:sz w:val="20"/>
          <w:szCs w:val="20"/>
        </w:rPr>
        <w:t xml:space="preserve"> or toll free at 855-285-8499. Group sales information is available by calling 404- 881-2000 or visiting the Fox Theatre website. Stay connected with the Fox Theatre on</w:t>
      </w:r>
      <w:r w:rsidRPr="00F20B03">
        <w:rPr>
          <w:rFonts w:asciiTheme="minorHAnsi" w:hAnsiTheme="minorHAnsi" w:cstheme="minorHAnsi"/>
          <w:color w:val="0000FF"/>
          <w:sz w:val="20"/>
          <w:szCs w:val="20"/>
        </w:rPr>
        <w:t xml:space="preserve"> </w:t>
      </w:r>
      <w:hyperlink r:id="rId11" w:history="1">
        <w:r w:rsidRPr="00F20B03">
          <w:rPr>
            <w:rStyle w:val="Hyperlink"/>
            <w:rFonts w:asciiTheme="minorHAnsi" w:hAnsiTheme="minorHAnsi" w:cstheme="minorHAnsi"/>
            <w:sz w:val="20"/>
            <w:szCs w:val="20"/>
          </w:rPr>
          <w:t>Instagram</w:t>
        </w:r>
      </w:hyperlink>
      <w:r w:rsidRPr="00F20B03">
        <w:rPr>
          <w:rFonts w:asciiTheme="minorHAnsi" w:hAnsiTheme="minorHAnsi" w:cstheme="minorHAnsi"/>
          <w:sz w:val="20"/>
          <w:szCs w:val="20"/>
        </w:rPr>
        <w:t xml:space="preserve">, </w:t>
      </w:r>
      <w:hyperlink r:id="rId12" w:history="1">
        <w:r w:rsidRPr="00F20B03">
          <w:rPr>
            <w:rStyle w:val="Hyperlink"/>
            <w:rFonts w:asciiTheme="minorHAnsi" w:hAnsiTheme="minorHAnsi" w:cstheme="minorHAnsi"/>
            <w:sz w:val="20"/>
            <w:szCs w:val="20"/>
          </w:rPr>
          <w:t>Twitter</w:t>
        </w:r>
      </w:hyperlink>
      <w:r w:rsidRPr="00F20B03">
        <w:rPr>
          <w:rFonts w:asciiTheme="minorHAnsi" w:hAnsiTheme="minorHAnsi" w:cstheme="minorHAnsi"/>
          <w:color w:val="0000FF"/>
          <w:sz w:val="20"/>
          <w:szCs w:val="20"/>
        </w:rPr>
        <w:t>,</w:t>
      </w:r>
      <w:r w:rsidRPr="00F20B03">
        <w:rPr>
          <w:rFonts w:asciiTheme="minorHAnsi" w:hAnsiTheme="minorHAnsi" w:cstheme="minorHAnsi"/>
          <w:sz w:val="20"/>
          <w:szCs w:val="20"/>
        </w:rPr>
        <w:t xml:space="preserve"> </w:t>
      </w:r>
      <w:hyperlink r:id="rId13" w:history="1">
        <w:r w:rsidRPr="00F20B03">
          <w:rPr>
            <w:rStyle w:val="Hyperlink"/>
            <w:rFonts w:asciiTheme="minorHAnsi" w:hAnsiTheme="minorHAnsi" w:cstheme="minorHAnsi"/>
            <w:sz w:val="20"/>
            <w:szCs w:val="20"/>
          </w:rPr>
          <w:t>Facebook</w:t>
        </w:r>
      </w:hyperlink>
      <w:r w:rsidRPr="00F20B03">
        <w:rPr>
          <w:rFonts w:asciiTheme="minorHAnsi" w:hAnsiTheme="minorHAnsi" w:cstheme="minorHAnsi"/>
          <w:sz w:val="20"/>
          <w:szCs w:val="20"/>
        </w:rPr>
        <w:t xml:space="preserve"> and by using the hashtag #</w:t>
      </w:r>
      <w:proofErr w:type="spellStart"/>
      <w:r w:rsidRPr="00F20B03">
        <w:rPr>
          <w:rFonts w:asciiTheme="minorHAnsi" w:hAnsiTheme="minorHAnsi" w:cstheme="minorHAnsi"/>
          <w:sz w:val="20"/>
          <w:szCs w:val="20"/>
        </w:rPr>
        <w:t>AtTheFox</w:t>
      </w:r>
      <w:proofErr w:type="spellEnd"/>
      <w:r w:rsidRPr="00F20B03">
        <w:rPr>
          <w:rFonts w:asciiTheme="minorHAnsi" w:hAnsiTheme="minorHAnsi" w:cstheme="minorHAnsi"/>
          <w:sz w:val="20"/>
          <w:szCs w:val="20"/>
        </w:rPr>
        <w:t>.  </w:t>
      </w:r>
    </w:p>
    <w:p w14:paraId="05216245" w14:textId="77777777" w:rsidR="00B938B3" w:rsidRPr="00F20B03" w:rsidRDefault="00B938B3" w:rsidP="00B938B3">
      <w:pPr>
        <w:rPr>
          <w:rFonts w:asciiTheme="minorHAnsi" w:hAnsiTheme="minorHAnsi" w:cstheme="minorHAnsi"/>
        </w:rPr>
      </w:pPr>
    </w:p>
    <w:p w14:paraId="7914B4AB" w14:textId="05D5D57B" w:rsidR="00B938B3" w:rsidRDefault="00B938B3" w:rsidP="00B938B3">
      <w:pPr>
        <w:rPr>
          <w:rFonts w:asciiTheme="minorHAnsi" w:hAnsiTheme="minorHAnsi" w:cstheme="minorHAnsi"/>
          <w:sz w:val="20"/>
          <w:szCs w:val="20"/>
        </w:rPr>
      </w:pPr>
      <w:r w:rsidRPr="00F20B03">
        <w:rPr>
          <w:rFonts w:asciiTheme="minorHAnsi" w:hAnsiTheme="minorHAnsi" w:cstheme="minorHAnsi"/>
          <w:sz w:val="20"/>
          <w:szCs w:val="20"/>
        </w:rPr>
        <w:t xml:space="preserve">Notable accolades: </w:t>
      </w:r>
      <w:r w:rsidR="00F5102A">
        <w:rPr>
          <w:rFonts w:asciiTheme="minorHAnsi" w:hAnsiTheme="minorHAnsi" w:cstheme="minorHAnsi"/>
          <w:sz w:val="20"/>
          <w:szCs w:val="20"/>
        </w:rPr>
        <w:t>No. 1 “Top Stops Worldwide for the Decade” by Venues Now magazine</w:t>
      </w:r>
      <w:r w:rsidR="007A00EE">
        <w:rPr>
          <w:rFonts w:asciiTheme="minorHAnsi" w:hAnsiTheme="minorHAnsi" w:cstheme="minorHAnsi"/>
          <w:sz w:val="20"/>
          <w:szCs w:val="20"/>
        </w:rPr>
        <w:t xml:space="preserve"> (2019)</w:t>
      </w:r>
      <w:r w:rsidR="00F5102A">
        <w:rPr>
          <w:rFonts w:asciiTheme="minorHAnsi" w:hAnsiTheme="minorHAnsi" w:cstheme="minorHAnsi"/>
          <w:sz w:val="20"/>
          <w:szCs w:val="20"/>
        </w:rPr>
        <w:t xml:space="preserve">; </w:t>
      </w:r>
      <w:r w:rsidR="007A00EE" w:rsidRPr="00F20B03">
        <w:rPr>
          <w:rFonts w:asciiTheme="minorHAnsi" w:hAnsiTheme="minorHAnsi" w:cstheme="minorHAnsi"/>
          <w:sz w:val="20"/>
          <w:szCs w:val="20"/>
        </w:rPr>
        <w:t>No. 1 non-residency venue worldwide for the decade by Billboard Magazine</w:t>
      </w:r>
      <w:r w:rsidR="007A00EE">
        <w:rPr>
          <w:rFonts w:asciiTheme="minorHAnsi" w:hAnsiTheme="minorHAnsi" w:cstheme="minorHAnsi"/>
          <w:sz w:val="20"/>
          <w:szCs w:val="20"/>
        </w:rPr>
        <w:t xml:space="preserve"> (2009)</w:t>
      </w:r>
      <w:r w:rsidR="007A00EE" w:rsidRPr="00F20B03">
        <w:rPr>
          <w:rFonts w:asciiTheme="minorHAnsi" w:hAnsiTheme="minorHAnsi" w:cstheme="minorHAnsi"/>
          <w:sz w:val="20"/>
          <w:szCs w:val="20"/>
        </w:rPr>
        <w:t>;</w:t>
      </w:r>
      <w:r w:rsidR="007A00EE">
        <w:rPr>
          <w:rFonts w:asciiTheme="minorHAnsi" w:hAnsiTheme="minorHAnsi" w:cstheme="minorHAnsi"/>
          <w:sz w:val="20"/>
          <w:szCs w:val="20"/>
        </w:rPr>
        <w:t xml:space="preserve"> </w:t>
      </w:r>
      <w:r w:rsidRPr="00F20B03">
        <w:rPr>
          <w:rFonts w:asciiTheme="minorHAnsi" w:hAnsiTheme="minorHAnsi" w:cstheme="minorHAnsi"/>
          <w:sz w:val="20"/>
          <w:szCs w:val="20"/>
        </w:rPr>
        <w:t xml:space="preserve">2018 “Top Stops Worldwide” by Venues Now magazine; top three of </w:t>
      </w:r>
      <w:proofErr w:type="spellStart"/>
      <w:r w:rsidRPr="00F20B03">
        <w:rPr>
          <w:rFonts w:asciiTheme="minorHAnsi" w:hAnsiTheme="minorHAnsi" w:cstheme="minorHAnsi"/>
          <w:sz w:val="20"/>
          <w:szCs w:val="20"/>
        </w:rPr>
        <w:t>Pollstar</w:t>
      </w:r>
      <w:proofErr w:type="spellEnd"/>
      <w:r w:rsidRPr="00F20B03">
        <w:rPr>
          <w:rFonts w:asciiTheme="minorHAnsi" w:hAnsiTheme="minorHAnsi" w:cstheme="minorHAnsi"/>
          <w:sz w:val="20"/>
          <w:szCs w:val="20"/>
        </w:rPr>
        <w:t xml:space="preserve"> magazine’s 2018 Worldwide Ticket Sales; 2017</w:t>
      </w:r>
      <w:r w:rsidR="001D3387">
        <w:rPr>
          <w:rFonts w:asciiTheme="minorHAnsi" w:hAnsiTheme="minorHAnsi" w:cstheme="minorHAnsi"/>
          <w:sz w:val="20"/>
          <w:szCs w:val="20"/>
        </w:rPr>
        <w:t xml:space="preserve"> and 2019</w:t>
      </w:r>
      <w:r w:rsidRPr="00F20B03">
        <w:rPr>
          <w:rFonts w:asciiTheme="minorHAnsi" w:hAnsiTheme="minorHAnsi" w:cstheme="minorHAnsi"/>
          <w:sz w:val="20"/>
          <w:szCs w:val="20"/>
        </w:rPr>
        <w:t xml:space="preserve"> “Theatre of the Year” by the International Entertainment Buyers Association</w:t>
      </w:r>
      <w:r w:rsidR="00F5102A">
        <w:rPr>
          <w:rFonts w:asciiTheme="minorHAnsi" w:hAnsiTheme="minorHAnsi" w:cstheme="minorHAnsi"/>
          <w:sz w:val="20"/>
          <w:szCs w:val="20"/>
        </w:rPr>
        <w:br/>
      </w:r>
    </w:p>
    <w:p w14:paraId="2A63FD22" w14:textId="77777777" w:rsidR="00B938B3" w:rsidRPr="00F20B03" w:rsidRDefault="00B938B3" w:rsidP="00B938B3">
      <w:pPr>
        <w:autoSpaceDE w:val="0"/>
        <w:rPr>
          <w:rFonts w:asciiTheme="minorHAnsi" w:hAnsiTheme="minorHAnsi" w:cstheme="minorHAnsi"/>
        </w:rPr>
      </w:pPr>
    </w:p>
    <w:p w14:paraId="58F2C250" w14:textId="37E2CEC2" w:rsidR="00B938B3" w:rsidRPr="00F20B03" w:rsidRDefault="00B938B3" w:rsidP="00B938B3">
      <w:pPr>
        <w:rPr>
          <w:rFonts w:asciiTheme="minorHAnsi" w:hAnsiTheme="minorHAnsi" w:cstheme="minorHAnsi"/>
          <w:sz w:val="20"/>
          <w:szCs w:val="20"/>
        </w:rPr>
      </w:pPr>
      <w:r w:rsidRPr="00F20B03">
        <w:rPr>
          <w:rFonts w:asciiTheme="minorHAnsi" w:hAnsiTheme="minorHAnsi" w:cstheme="minorHAnsi"/>
          <w:b/>
          <w:bCs/>
          <w:sz w:val="20"/>
          <w:szCs w:val="20"/>
        </w:rPr>
        <w:t>About the Marquee Club Presented by Lexus</w:t>
      </w:r>
      <w:r w:rsidRPr="00F20B03">
        <w:rPr>
          <w:rFonts w:asciiTheme="minorHAnsi" w:hAnsiTheme="minorHAnsi" w:cstheme="minorHAnsi"/>
          <w:b/>
          <w:bCs/>
          <w:sz w:val="20"/>
          <w:szCs w:val="20"/>
        </w:rPr>
        <w:br/>
      </w:r>
      <w:r w:rsidRPr="00F20B03">
        <w:rPr>
          <w:rFonts w:asciiTheme="minorHAnsi" w:hAnsiTheme="minorHAnsi" w:cstheme="minorHAnsi"/>
          <w:sz w:val="20"/>
          <w:szCs w:val="20"/>
        </w:rPr>
        <w:t xml:space="preserve">The Marquee Club Presented by Lexus is the Fox Theatre’s premium membership club, recognized by Venues Now magazine as 2019’s “Best New/Refurbished Space in Food and Drink.” The Moroccan and Middle Eastern-style club is 10,000 square feet of interior and exterior space with five stationary bars and three rooftop environments, including the climate-controlled Conservatory, patio covered Arcade Terrace and the outdoor Rooftop Terrace. Open only during public events at the Fox Theatre, the Marquee Club offers a preeminent pre-show through post-show experience for club guests with amenities including priority pre-sale ticketing notifications, access to private restrooms, concierge guest services and self-parking access to an adjacent lot for some memberships. For more information or to purchase a membership, please call Fox Theatre’s Corporate Partnership, Premium Seating Office at 404-881-2127, or visit </w:t>
      </w:r>
      <w:hyperlink r:id="rId14" w:history="1">
        <w:r w:rsidRPr="00F20B03">
          <w:rPr>
            <w:rStyle w:val="Hyperlink"/>
            <w:rFonts w:asciiTheme="minorHAnsi" w:hAnsiTheme="minorHAnsi" w:cstheme="minorHAnsi"/>
            <w:sz w:val="20"/>
            <w:szCs w:val="20"/>
          </w:rPr>
          <w:t>FoxTheatre.org/</w:t>
        </w:r>
        <w:proofErr w:type="spellStart"/>
        <w:r w:rsidRPr="00F20B03">
          <w:rPr>
            <w:rStyle w:val="Hyperlink"/>
            <w:rFonts w:asciiTheme="minorHAnsi" w:hAnsiTheme="minorHAnsi" w:cstheme="minorHAnsi"/>
            <w:sz w:val="20"/>
            <w:szCs w:val="20"/>
          </w:rPr>
          <w:t>MarqueeClub</w:t>
        </w:r>
        <w:proofErr w:type="spellEnd"/>
      </w:hyperlink>
      <w:r w:rsidRPr="00F20B03">
        <w:rPr>
          <w:rFonts w:asciiTheme="minorHAnsi" w:hAnsiTheme="minorHAnsi" w:cstheme="minorHAnsi"/>
          <w:color w:val="0000FF"/>
          <w:sz w:val="20"/>
          <w:szCs w:val="20"/>
          <w:u w:val="single"/>
        </w:rPr>
        <w:t xml:space="preserve"> </w:t>
      </w:r>
      <w:r w:rsidRPr="00F20B03">
        <w:rPr>
          <w:rFonts w:asciiTheme="minorHAnsi" w:hAnsiTheme="minorHAnsi" w:cstheme="minorHAnsi"/>
          <w:sz w:val="20"/>
          <w:szCs w:val="20"/>
        </w:rPr>
        <w:t xml:space="preserve">for limited, single-event access passes. Share your Marquee Club Presented by Lexus experience on Instagram at </w:t>
      </w:r>
      <w:hyperlink r:id="rId15" w:history="1">
        <w:r w:rsidRPr="00F20B03">
          <w:rPr>
            <w:rStyle w:val="Hyperlink"/>
            <w:rFonts w:asciiTheme="minorHAnsi" w:hAnsiTheme="minorHAnsi" w:cstheme="minorHAnsi"/>
            <w:sz w:val="20"/>
            <w:szCs w:val="20"/>
          </w:rPr>
          <w:t>@</w:t>
        </w:r>
        <w:proofErr w:type="spellStart"/>
        <w:r w:rsidRPr="00F20B03">
          <w:rPr>
            <w:rStyle w:val="Hyperlink"/>
            <w:rFonts w:asciiTheme="minorHAnsi" w:hAnsiTheme="minorHAnsi" w:cstheme="minorHAnsi"/>
            <w:sz w:val="20"/>
            <w:szCs w:val="20"/>
          </w:rPr>
          <w:t>FoxMarqueeClub</w:t>
        </w:r>
        <w:proofErr w:type="spellEnd"/>
      </w:hyperlink>
      <w:r w:rsidRPr="00F20B03">
        <w:rPr>
          <w:rFonts w:asciiTheme="minorHAnsi" w:hAnsiTheme="minorHAnsi" w:cstheme="minorHAnsi"/>
          <w:sz w:val="20"/>
          <w:szCs w:val="20"/>
        </w:rPr>
        <w:t xml:space="preserve"> and by using the hashtag #</w:t>
      </w:r>
      <w:proofErr w:type="spellStart"/>
      <w:r w:rsidRPr="00F20B03">
        <w:rPr>
          <w:rFonts w:asciiTheme="minorHAnsi" w:hAnsiTheme="minorHAnsi" w:cstheme="minorHAnsi"/>
          <w:sz w:val="20"/>
          <w:szCs w:val="20"/>
        </w:rPr>
        <w:t>FoxMarqueeClub</w:t>
      </w:r>
      <w:proofErr w:type="spellEnd"/>
      <w:r w:rsidRPr="00F20B03">
        <w:rPr>
          <w:rFonts w:asciiTheme="minorHAnsi" w:hAnsiTheme="minorHAnsi" w:cstheme="minorHAnsi"/>
          <w:sz w:val="20"/>
          <w:szCs w:val="20"/>
        </w:rPr>
        <w:t>.</w:t>
      </w:r>
    </w:p>
    <w:p w14:paraId="1322BD60" w14:textId="36C7B7A2" w:rsidR="00B938B3" w:rsidRPr="00F20B03" w:rsidRDefault="00B938B3" w:rsidP="00B938B3">
      <w:pPr>
        <w:rPr>
          <w:rFonts w:asciiTheme="minorHAnsi" w:hAnsiTheme="minorHAnsi" w:cstheme="minorHAnsi"/>
          <w:sz w:val="20"/>
          <w:szCs w:val="20"/>
        </w:rPr>
      </w:pPr>
    </w:p>
    <w:p w14:paraId="26DC9EB1" w14:textId="14EE163F" w:rsidR="00B938B3" w:rsidRPr="00F20B03" w:rsidRDefault="00B938B3" w:rsidP="00B938B3">
      <w:pPr>
        <w:widowControl w:val="0"/>
        <w:autoSpaceDE w:val="0"/>
        <w:autoSpaceDN w:val="0"/>
        <w:adjustRightInd w:val="0"/>
        <w:ind w:right="-180"/>
        <w:outlineLvl w:val="0"/>
        <w:rPr>
          <w:rFonts w:asciiTheme="minorHAnsi" w:eastAsia="Calibri" w:hAnsiTheme="minorHAnsi" w:cstheme="minorHAnsi"/>
          <w:bCs/>
          <w:sz w:val="20"/>
          <w:szCs w:val="20"/>
        </w:rPr>
      </w:pPr>
      <w:r w:rsidRPr="00F20B03">
        <w:rPr>
          <w:rFonts w:asciiTheme="minorHAnsi" w:eastAsia="Calibri" w:hAnsiTheme="minorHAnsi" w:cstheme="minorHAnsi"/>
          <w:b/>
          <w:bCs/>
          <w:sz w:val="20"/>
          <w:szCs w:val="20"/>
        </w:rPr>
        <w:t>About Fox Theatre Tours</w:t>
      </w:r>
      <w:r w:rsidRPr="00F20B03">
        <w:rPr>
          <w:rFonts w:asciiTheme="minorHAnsi" w:eastAsia="Calibri" w:hAnsiTheme="minorHAnsi" w:cstheme="minorHAnsi"/>
          <w:b/>
          <w:bCs/>
          <w:sz w:val="20"/>
          <w:szCs w:val="20"/>
        </w:rPr>
        <w:br/>
      </w:r>
      <w:r w:rsidRPr="00F20B03">
        <w:rPr>
          <w:rFonts w:asciiTheme="minorHAnsi" w:eastAsia="Calibri" w:hAnsiTheme="minorHAnsi" w:cstheme="minorHAnsi"/>
          <w:bCs/>
          <w:sz w:val="20"/>
          <w:szCs w:val="20"/>
        </w:rPr>
        <w:t xml:space="preserve">Take a guided tour back to 1929 and the golden era of the movie palace. Experience a magic carpet ride through the Middle East and ancient Egypt, and all while learning about the largest movie palace in the Southeast. Tour guides will entertain and educate guests as they are swept away by the Fox Theatre’s amazing history including tales of Elvis Presley, the Rolling Stones, and how the citizens of Atlanta rose up to save the landmark from the wrecking ball. Tours are approximately 60 minutes in duration and select specialty tours may have age restrictions. For more information and to purchase tickets, please visit </w:t>
      </w:r>
      <w:hyperlink r:id="rId16" w:history="1">
        <w:r w:rsidRPr="00F20B03">
          <w:rPr>
            <w:rFonts w:asciiTheme="minorHAnsi" w:eastAsia="Calibri" w:hAnsiTheme="minorHAnsi" w:cstheme="minorHAnsi"/>
            <w:bCs/>
            <w:color w:val="0000FF"/>
            <w:sz w:val="20"/>
            <w:szCs w:val="20"/>
            <w:u w:val="single"/>
          </w:rPr>
          <w:t>www.FoxTheatre.org</w:t>
        </w:r>
      </w:hyperlink>
      <w:r w:rsidRPr="00F20B03">
        <w:rPr>
          <w:rFonts w:asciiTheme="minorHAnsi" w:eastAsia="Calibri" w:hAnsiTheme="minorHAnsi" w:cstheme="minorHAnsi"/>
          <w:bCs/>
          <w:sz w:val="20"/>
          <w:szCs w:val="20"/>
        </w:rPr>
        <w:t xml:space="preserve">, the Fox Theatre ticket office or call 855-285-8499. To inquire about booking a special tour or group tours, please contact the theatre at (404) 881-2100. </w:t>
      </w:r>
    </w:p>
    <w:p w14:paraId="20A26E14" w14:textId="77777777" w:rsidR="00A07374" w:rsidRPr="00F20B03" w:rsidRDefault="00A07374" w:rsidP="00B938B3">
      <w:pPr>
        <w:rPr>
          <w:rFonts w:asciiTheme="minorHAnsi" w:hAnsiTheme="minorHAnsi" w:cstheme="minorHAnsi"/>
          <w:sz w:val="20"/>
          <w:szCs w:val="20"/>
        </w:rPr>
      </w:pPr>
    </w:p>
    <w:p w14:paraId="2AD67649" w14:textId="1E26ADE0" w:rsidR="002D12A7" w:rsidRPr="00F20B03" w:rsidRDefault="002D12A7" w:rsidP="00B938B3">
      <w:pPr>
        <w:rPr>
          <w:rFonts w:asciiTheme="minorHAnsi" w:hAnsiTheme="minorHAnsi" w:cstheme="minorHAnsi"/>
          <w:bCs/>
          <w:sz w:val="20"/>
          <w:szCs w:val="20"/>
        </w:rPr>
      </w:pPr>
      <w:r w:rsidRPr="00F20B03">
        <w:rPr>
          <w:rFonts w:asciiTheme="minorHAnsi" w:hAnsiTheme="minorHAnsi" w:cstheme="minorHAnsi"/>
          <w:bCs/>
          <w:sz w:val="20"/>
          <w:szCs w:val="20"/>
        </w:rPr>
        <w:t xml:space="preserve"> </w:t>
      </w:r>
    </w:p>
    <w:sectPr w:rsidR="002D12A7" w:rsidRPr="00F20B03" w:rsidSect="00337EC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1F9A1" w14:textId="77777777" w:rsidR="008C58F4" w:rsidRDefault="008C58F4" w:rsidP="006A19A1">
      <w:r>
        <w:separator/>
      </w:r>
    </w:p>
  </w:endnote>
  <w:endnote w:type="continuationSeparator" w:id="0">
    <w:p w14:paraId="7CBAFA4C" w14:textId="77777777" w:rsidR="008C58F4" w:rsidRDefault="008C58F4" w:rsidP="006A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38F01" w14:textId="77777777" w:rsidR="008C58F4" w:rsidRDefault="008C58F4" w:rsidP="006A19A1">
      <w:r>
        <w:separator/>
      </w:r>
    </w:p>
  </w:footnote>
  <w:footnote w:type="continuationSeparator" w:id="0">
    <w:p w14:paraId="3205506C" w14:textId="77777777" w:rsidR="008C58F4" w:rsidRDefault="008C58F4" w:rsidP="006A1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92D4" w14:textId="77777777" w:rsidR="006A19A1" w:rsidRDefault="006A19A1" w:rsidP="006A19A1">
    <w:pPr>
      <w:pStyle w:val="Header"/>
      <w:jc w:val="center"/>
    </w:pPr>
    <w:r>
      <w:rPr>
        <w:rFonts w:ascii="Times New Roman" w:hAnsi="Times New Roman"/>
        <w:noProof/>
      </w:rPr>
      <w:drawing>
        <wp:inline distT="0" distB="0" distL="0" distR="0" wp14:anchorId="3CD85C83" wp14:editId="5361EB53">
          <wp:extent cx="465826" cy="822960"/>
          <wp:effectExtent l="0" t="0" r="0" b="0"/>
          <wp:docPr id="1" name="Picture 1" descr="fo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x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826"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D60DA"/>
    <w:multiLevelType w:val="hybridMultilevel"/>
    <w:tmpl w:val="CA2C89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49"/>
    <w:rsid w:val="000604C7"/>
    <w:rsid w:val="0007765A"/>
    <w:rsid w:val="000918C7"/>
    <w:rsid w:val="000B1C75"/>
    <w:rsid w:val="000E2648"/>
    <w:rsid w:val="000E51BD"/>
    <w:rsid w:val="000F06C7"/>
    <w:rsid w:val="000F0B90"/>
    <w:rsid w:val="000F3124"/>
    <w:rsid w:val="000F7D66"/>
    <w:rsid w:val="001011AE"/>
    <w:rsid w:val="0011187F"/>
    <w:rsid w:val="0012210A"/>
    <w:rsid w:val="00154C4B"/>
    <w:rsid w:val="001B5641"/>
    <w:rsid w:val="001B5DFE"/>
    <w:rsid w:val="001C5935"/>
    <w:rsid w:val="001D3387"/>
    <w:rsid w:val="001D3F66"/>
    <w:rsid w:val="002072EC"/>
    <w:rsid w:val="00241A6F"/>
    <w:rsid w:val="00276EA2"/>
    <w:rsid w:val="00287B3A"/>
    <w:rsid w:val="002906FF"/>
    <w:rsid w:val="0029738D"/>
    <w:rsid w:val="002B145F"/>
    <w:rsid w:val="002B5944"/>
    <w:rsid w:val="002C2159"/>
    <w:rsid w:val="002D12A7"/>
    <w:rsid w:val="002E55D7"/>
    <w:rsid w:val="002F257E"/>
    <w:rsid w:val="00301226"/>
    <w:rsid w:val="003137B5"/>
    <w:rsid w:val="0032299F"/>
    <w:rsid w:val="00334D70"/>
    <w:rsid w:val="00337C64"/>
    <w:rsid w:val="00337ECB"/>
    <w:rsid w:val="00340412"/>
    <w:rsid w:val="00356408"/>
    <w:rsid w:val="0036170A"/>
    <w:rsid w:val="003875F9"/>
    <w:rsid w:val="003967FB"/>
    <w:rsid w:val="003A34BE"/>
    <w:rsid w:val="003A6BAF"/>
    <w:rsid w:val="00404F86"/>
    <w:rsid w:val="00434A86"/>
    <w:rsid w:val="00435C50"/>
    <w:rsid w:val="0048651F"/>
    <w:rsid w:val="004870B8"/>
    <w:rsid w:val="00492793"/>
    <w:rsid w:val="004A1D22"/>
    <w:rsid w:val="004B1E68"/>
    <w:rsid w:val="004D716A"/>
    <w:rsid w:val="004E3810"/>
    <w:rsid w:val="004F3019"/>
    <w:rsid w:val="00502342"/>
    <w:rsid w:val="0059310F"/>
    <w:rsid w:val="005943D6"/>
    <w:rsid w:val="00616B87"/>
    <w:rsid w:val="00625200"/>
    <w:rsid w:val="00626590"/>
    <w:rsid w:val="00643216"/>
    <w:rsid w:val="00650042"/>
    <w:rsid w:val="0065118D"/>
    <w:rsid w:val="00660150"/>
    <w:rsid w:val="00664521"/>
    <w:rsid w:val="00667B4D"/>
    <w:rsid w:val="00680055"/>
    <w:rsid w:val="006908F2"/>
    <w:rsid w:val="006A13FF"/>
    <w:rsid w:val="006A19A1"/>
    <w:rsid w:val="006B0A4C"/>
    <w:rsid w:val="006B6021"/>
    <w:rsid w:val="006C283C"/>
    <w:rsid w:val="006E6A58"/>
    <w:rsid w:val="007011BD"/>
    <w:rsid w:val="00701C5D"/>
    <w:rsid w:val="00703730"/>
    <w:rsid w:val="0075718A"/>
    <w:rsid w:val="007652A5"/>
    <w:rsid w:val="00787AE5"/>
    <w:rsid w:val="00794ECB"/>
    <w:rsid w:val="0079508C"/>
    <w:rsid w:val="0079593C"/>
    <w:rsid w:val="007973A3"/>
    <w:rsid w:val="007A00EE"/>
    <w:rsid w:val="007B19D6"/>
    <w:rsid w:val="007C47C1"/>
    <w:rsid w:val="008103EB"/>
    <w:rsid w:val="00830522"/>
    <w:rsid w:val="00844D2F"/>
    <w:rsid w:val="008503B8"/>
    <w:rsid w:val="00863903"/>
    <w:rsid w:val="008841CF"/>
    <w:rsid w:val="008A3BC5"/>
    <w:rsid w:val="008A72CC"/>
    <w:rsid w:val="008B7220"/>
    <w:rsid w:val="008C296D"/>
    <w:rsid w:val="008C431C"/>
    <w:rsid w:val="008C58F4"/>
    <w:rsid w:val="008D1F5D"/>
    <w:rsid w:val="008F0545"/>
    <w:rsid w:val="00900B49"/>
    <w:rsid w:val="00921A9F"/>
    <w:rsid w:val="00963835"/>
    <w:rsid w:val="00985C58"/>
    <w:rsid w:val="009A14BD"/>
    <w:rsid w:val="009A3A28"/>
    <w:rsid w:val="009D1825"/>
    <w:rsid w:val="009D701A"/>
    <w:rsid w:val="009E4655"/>
    <w:rsid w:val="009E4FB3"/>
    <w:rsid w:val="009E5F12"/>
    <w:rsid w:val="00A07374"/>
    <w:rsid w:val="00A1095B"/>
    <w:rsid w:val="00A2713E"/>
    <w:rsid w:val="00A27732"/>
    <w:rsid w:val="00A32C4C"/>
    <w:rsid w:val="00A46A30"/>
    <w:rsid w:val="00A710CC"/>
    <w:rsid w:val="00A76088"/>
    <w:rsid w:val="00A93488"/>
    <w:rsid w:val="00AA5B3A"/>
    <w:rsid w:val="00AB7AF5"/>
    <w:rsid w:val="00AC45FF"/>
    <w:rsid w:val="00AD2F7D"/>
    <w:rsid w:val="00AD7786"/>
    <w:rsid w:val="00AE61E1"/>
    <w:rsid w:val="00B11569"/>
    <w:rsid w:val="00B31A73"/>
    <w:rsid w:val="00B65E20"/>
    <w:rsid w:val="00B83C01"/>
    <w:rsid w:val="00B938B3"/>
    <w:rsid w:val="00B97DAD"/>
    <w:rsid w:val="00BA4DAE"/>
    <w:rsid w:val="00BF7C5E"/>
    <w:rsid w:val="00C6400D"/>
    <w:rsid w:val="00C645A3"/>
    <w:rsid w:val="00C70412"/>
    <w:rsid w:val="00C742D0"/>
    <w:rsid w:val="00CA4F7B"/>
    <w:rsid w:val="00CB728F"/>
    <w:rsid w:val="00CC4555"/>
    <w:rsid w:val="00CC64D3"/>
    <w:rsid w:val="00CE69CA"/>
    <w:rsid w:val="00D00987"/>
    <w:rsid w:val="00D743E2"/>
    <w:rsid w:val="00D83C47"/>
    <w:rsid w:val="00D86669"/>
    <w:rsid w:val="00DB02E0"/>
    <w:rsid w:val="00DC3C29"/>
    <w:rsid w:val="00DF1953"/>
    <w:rsid w:val="00E01BDF"/>
    <w:rsid w:val="00E06A77"/>
    <w:rsid w:val="00E215CE"/>
    <w:rsid w:val="00E26620"/>
    <w:rsid w:val="00E457B4"/>
    <w:rsid w:val="00E57155"/>
    <w:rsid w:val="00E66232"/>
    <w:rsid w:val="00E67CB6"/>
    <w:rsid w:val="00E70171"/>
    <w:rsid w:val="00E70B3D"/>
    <w:rsid w:val="00E71763"/>
    <w:rsid w:val="00E93C15"/>
    <w:rsid w:val="00EA733F"/>
    <w:rsid w:val="00EB28E8"/>
    <w:rsid w:val="00EC06EF"/>
    <w:rsid w:val="00EC6016"/>
    <w:rsid w:val="00ED718D"/>
    <w:rsid w:val="00EE044F"/>
    <w:rsid w:val="00F20B03"/>
    <w:rsid w:val="00F257EC"/>
    <w:rsid w:val="00F5102A"/>
    <w:rsid w:val="00F6779D"/>
    <w:rsid w:val="00FA3E2E"/>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EFA8E"/>
  <w15:docId w15:val="{E33F575E-0E17-4D94-9687-B37EE35B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4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B49"/>
    <w:rPr>
      <w:color w:val="0000FF"/>
      <w:u w:val="single"/>
    </w:rPr>
  </w:style>
  <w:style w:type="paragraph" w:styleId="NormalWeb">
    <w:name w:val="Normal (Web)"/>
    <w:basedOn w:val="Normal"/>
    <w:uiPriority w:val="99"/>
    <w:unhideWhenUsed/>
    <w:rsid w:val="00900B49"/>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900B49"/>
  </w:style>
  <w:style w:type="character" w:styleId="Strong">
    <w:name w:val="Strong"/>
    <w:basedOn w:val="DefaultParagraphFont"/>
    <w:uiPriority w:val="22"/>
    <w:qFormat/>
    <w:rsid w:val="00900B49"/>
    <w:rPr>
      <w:b/>
      <w:bCs/>
    </w:rPr>
  </w:style>
  <w:style w:type="character" w:styleId="CommentReference">
    <w:name w:val="annotation reference"/>
    <w:basedOn w:val="DefaultParagraphFont"/>
    <w:uiPriority w:val="99"/>
    <w:semiHidden/>
    <w:unhideWhenUsed/>
    <w:rsid w:val="00AD7786"/>
    <w:rPr>
      <w:sz w:val="16"/>
      <w:szCs w:val="16"/>
    </w:rPr>
  </w:style>
  <w:style w:type="paragraph" w:styleId="CommentText">
    <w:name w:val="annotation text"/>
    <w:basedOn w:val="Normal"/>
    <w:link w:val="CommentTextChar"/>
    <w:uiPriority w:val="99"/>
    <w:semiHidden/>
    <w:unhideWhenUsed/>
    <w:rsid w:val="00AD7786"/>
    <w:rPr>
      <w:sz w:val="20"/>
      <w:szCs w:val="20"/>
    </w:rPr>
  </w:style>
  <w:style w:type="character" w:customStyle="1" w:styleId="CommentTextChar">
    <w:name w:val="Comment Text Char"/>
    <w:basedOn w:val="DefaultParagraphFont"/>
    <w:link w:val="CommentText"/>
    <w:uiPriority w:val="99"/>
    <w:semiHidden/>
    <w:rsid w:val="00AD778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7786"/>
    <w:rPr>
      <w:b/>
      <w:bCs/>
    </w:rPr>
  </w:style>
  <w:style w:type="character" w:customStyle="1" w:styleId="CommentSubjectChar">
    <w:name w:val="Comment Subject Char"/>
    <w:basedOn w:val="CommentTextChar"/>
    <w:link w:val="CommentSubject"/>
    <w:uiPriority w:val="99"/>
    <w:semiHidden/>
    <w:rsid w:val="00AD7786"/>
    <w:rPr>
      <w:rFonts w:ascii="Calibri" w:hAnsi="Calibri" w:cs="Times New Roman"/>
      <w:b/>
      <w:bCs/>
      <w:sz w:val="20"/>
      <w:szCs w:val="20"/>
    </w:rPr>
  </w:style>
  <w:style w:type="paragraph" w:styleId="BalloonText">
    <w:name w:val="Balloon Text"/>
    <w:basedOn w:val="Normal"/>
    <w:link w:val="BalloonTextChar"/>
    <w:uiPriority w:val="99"/>
    <w:semiHidden/>
    <w:unhideWhenUsed/>
    <w:rsid w:val="00AD7786"/>
    <w:rPr>
      <w:rFonts w:ascii="Tahoma" w:hAnsi="Tahoma" w:cs="Tahoma"/>
      <w:sz w:val="16"/>
      <w:szCs w:val="16"/>
    </w:rPr>
  </w:style>
  <w:style w:type="character" w:customStyle="1" w:styleId="BalloonTextChar">
    <w:name w:val="Balloon Text Char"/>
    <w:basedOn w:val="DefaultParagraphFont"/>
    <w:link w:val="BalloonText"/>
    <w:uiPriority w:val="99"/>
    <w:semiHidden/>
    <w:rsid w:val="00AD7786"/>
    <w:rPr>
      <w:rFonts w:ascii="Tahoma" w:hAnsi="Tahoma" w:cs="Tahoma"/>
      <w:sz w:val="16"/>
      <w:szCs w:val="16"/>
    </w:rPr>
  </w:style>
  <w:style w:type="paragraph" w:styleId="Header">
    <w:name w:val="header"/>
    <w:basedOn w:val="Normal"/>
    <w:link w:val="HeaderChar"/>
    <w:uiPriority w:val="99"/>
    <w:unhideWhenUsed/>
    <w:rsid w:val="006A19A1"/>
    <w:pPr>
      <w:tabs>
        <w:tab w:val="center" w:pos="4680"/>
        <w:tab w:val="right" w:pos="9360"/>
      </w:tabs>
    </w:pPr>
  </w:style>
  <w:style w:type="character" w:customStyle="1" w:styleId="HeaderChar">
    <w:name w:val="Header Char"/>
    <w:basedOn w:val="DefaultParagraphFont"/>
    <w:link w:val="Header"/>
    <w:uiPriority w:val="99"/>
    <w:rsid w:val="006A19A1"/>
    <w:rPr>
      <w:rFonts w:ascii="Calibri" w:hAnsi="Calibri" w:cs="Times New Roman"/>
    </w:rPr>
  </w:style>
  <w:style w:type="paragraph" w:styleId="Footer">
    <w:name w:val="footer"/>
    <w:basedOn w:val="Normal"/>
    <w:link w:val="FooterChar"/>
    <w:uiPriority w:val="99"/>
    <w:unhideWhenUsed/>
    <w:rsid w:val="006A19A1"/>
    <w:pPr>
      <w:tabs>
        <w:tab w:val="center" w:pos="4680"/>
        <w:tab w:val="right" w:pos="9360"/>
      </w:tabs>
    </w:pPr>
  </w:style>
  <w:style w:type="character" w:customStyle="1" w:styleId="FooterChar">
    <w:name w:val="Footer Char"/>
    <w:basedOn w:val="DefaultParagraphFont"/>
    <w:link w:val="Footer"/>
    <w:uiPriority w:val="99"/>
    <w:rsid w:val="006A19A1"/>
    <w:rPr>
      <w:rFonts w:ascii="Calibri" w:hAnsi="Calibri" w:cs="Times New Roman"/>
    </w:rPr>
  </w:style>
  <w:style w:type="paragraph" w:styleId="Revision">
    <w:name w:val="Revision"/>
    <w:hidden/>
    <w:uiPriority w:val="99"/>
    <w:semiHidden/>
    <w:rsid w:val="0007765A"/>
    <w:pPr>
      <w:spacing w:after="0" w:line="240" w:lineRule="auto"/>
    </w:pPr>
    <w:rPr>
      <w:rFonts w:ascii="Calibri" w:hAnsi="Calibri" w:cs="Times New Roman"/>
    </w:rPr>
  </w:style>
  <w:style w:type="character" w:customStyle="1" w:styleId="UnresolvedMention1">
    <w:name w:val="Unresolved Mention1"/>
    <w:basedOn w:val="DefaultParagraphFont"/>
    <w:uiPriority w:val="99"/>
    <w:semiHidden/>
    <w:unhideWhenUsed/>
    <w:rsid w:val="00E26620"/>
    <w:rPr>
      <w:color w:val="605E5C"/>
      <w:shd w:val="clear" w:color="auto" w:fill="E1DFDD"/>
    </w:rPr>
  </w:style>
  <w:style w:type="character" w:styleId="FollowedHyperlink">
    <w:name w:val="FollowedHyperlink"/>
    <w:basedOn w:val="DefaultParagraphFont"/>
    <w:uiPriority w:val="99"/>
    <w:semiHidden/>
    <w:unhideWhenUsed/>
    <w:rsid w:val="004F3019"/>
    <w:rPr>
      <w:color w:val="800080" w:themeColor="followedHyperlink"/>
      <w:u w:val="single"/>
    </w:rPr>
  </w:style>
  <w:style w:type="character" w:styleId="UnresolvedMention">
    <w:name w:val="Unresolved Mention"/>
    <w:basedOn w:val="DefaultParagraphFont"/>
    <w:uiPriority w:val="99"/>
    <w:semiHidden/>
    <w:unhideWhenUsed/>
    <w:rsid w:val="008A3BC5"/>
    <w:rPr>
      <w:color w:val="605E5C"/>
      <w:shd w:val="clear" w:color="auto" w:fill="E1DFDD"/>
    </w:rPr>
  </w:style>
  <w:style w:type="character" w:customStyle="1" w:styleId="emailstyle15">
    <w:name w:val="emailstyle15"/>
    <w:basedOn w:val="DefaultParagraphFont"/>
    <w:semiHidden/>
    <w:rsid w:val="00AA5B3A"/>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779219">
      <w:bodyDiv w:val="1"/>
      <w:marLeft w:val="0"/>
      <w:marRight w:val="0"/>
      <w:marTop w:val="0"/>
      <w:marBottom w:val="0"/>
      <w:divBdr>
        <w:top w:val="none" w:sz="0" w:space="0" w:color="auto"/>
        <w:left w:val="none" w:sz="0" w:space="0" w:color="auto"/>
        <w:bottom w:val="none" w:sz="0" w:space="0" w:color="auto"/>
        <w:right w:val="none" w:sz="0" w:space="0" w:color="auto"/>
      </w:divBdr>
    </w:div>
    <w:div w:id="262811264">
      <w:bodyDiv w:val="1"/>
      <w:marLeft w:val="0"/>
      <w:marRight w:val="0"/>
      <w:marTop w:val="0"/>
      <w:marBottom w:val="0"/>
      <w:divBdr>
        <w:top w:val="none" w:sz="0" w:space="0" w:color="auto"/>
        <w:left w:val="none" w:sz="0" w:space="0" w:color="auto"/>
        <w:bottom w:val="none" w:sz="0" w:space="0" w:color="auto"/>
        <w:right w:val="none" w:sz="0" w:space="0" w:color="auto"/>
      </w:divBdr>
    </w:div>
    <w:div w:id="317348151">
      <w:bodyDiv w:val="1"/>
      <w:marLeft w:val="0"/>
      <w:marRight w:val="0"/>
      <w:marTop w:val="0"/>
      <w:marBottom w:val="0"/>
      <w:divBdr>
        <w:top w:val="none" w:sz="0" w:space="0" w:color="auto"/>
        <w:left w:val="none" w:sz="0" w:space="0" w:color="auto"/>
        <w:bottom w:val="none" w:sz="0" w:space="0" w:color="auto"/>
        <w:right w:val="none" w:sz="0" w:space="0" w:color="auto"/>
      </w:divBdr>
    </w:div>
    <w:div w:id="561336318">
      <w:bodyDiv w:val="1"/>
      <w:marLeft w:val="0"/>
      <w:marRight w:val="0"/>
      <w:marTop w:val="0"/>
      <w:marBottom w:val="0"/>
      <w:divBdr>
        <w:top w:val="none" w:sz="0" w:space="0" w:color="auto"/>
        <w:left w:val="none" w:sz="0" w:space="0" w:color="auto"/>
        <w:bottom w:val="none" w:sz="0" w:space="0" w:color="auto"/>
        <w:right w:val="none" w:sz="0" w:space="0" w:color="auto"/>
      </w:divBdr>
    </w:div>
    <w:div w:id="1556353244">
      <w:bodyDiv w:val="1"/>
      <w:marLeft w:val="0"/>
      <w:marRight w:val="0"/>
      <w:marTop w:val="0"/>
      <w:marBottom w:val="0"/>
      <w:divBdr>
        <w:top w:val="none" w:sz="0" w:space="0" w:color="auto"/>
        <w:left w:val="none" w:sz="0" w:space="0" w:color="auto"/>
        <w:bottom w:val="none" w:sz="0" w:space="0" w:color="auto"/>
        <w:right w:val="none" w:sz="0" w:space="0" w:color="auto"/>
      </w:divBdr>
    </w:div>
    <w:div w:id="1649625534">
      <w:bodyDiv w:val="1"/>
      <w:marLeft w:val="0"/>
      <w:marRight w:val="0"/>
      <w:marTop w:val="0"/>
      <w:marBottom w:val="0"/>
      <w:divBdr>
        <w:top w:val="none" w:sz="0" w:space="0" w:color="auto"/>
        <w:left w:val="none" w:sz="0" w:space="0" w:color="auto"/>
        <w:bottom w:val="none" w:sz="0" w:space="0" w:color="auto"/>
        <w:right w:val="none" w:sz="0" w:space="0" w:color="auto"/>
      </w:divBdr>
    </w:div>
    <w:div w:id="1669208771">
      <w:bodyDiv w:val="1"/>
      <w:marLeft w:val="0"/>
      <w:marRight w:val="0"/>
      <w:marTop w:val="0"/>
      <w:marBottom w:val="0"/>
      <w:divBdr>
        <w:top w:val="none" w:sz="0" w:space="0" w:color="auto"/>
        <w:left w:val="none" w:sz="0" w:space="0" w:color="auto"/>
        <w:bottom w:val="none" w:sz="0" w:space="0" w:color="auto"/>
        <w:right w:val="none" w:sz="0" w:space="0" w:color="auto"/>
      </w:divBdr>
    </w:div>
    <w:div w:id="1857695548">
      <w:bodyDiv w:val="1"/>
      <w:marLeft w:val="0"/>
      <w:marRight w:val="0"/>
      <w:marTop w:val="0"/>
      <w:marBottom w:val="0"/>
      <w:divBdr>
        <w:top w:val="none" w:sz="0" w:space="0" w:color="auto"/>
        <w:left w:val="none" w:sz="0" w:space="0" w:color="auto"/>
        <w:bottom w:val="none" w:sz="0" w:space="0" w:color="auto"/>
        <w:right w:val="none" w:sz="0" w:space="0" w:color="auto"/>
      </w:divBdr>
    </w:div>
    <w:div w:id="1946186922">
      <w:bodyDiv w:val="1"/>
      <w:marLeft w:val="0"/>
      <w:marRight w:val="0"/>
      <w:marTop w:val="0"/>
      <w:marBottom w:val="0"/>
      <w:divBdr>
        <w:top w:val="none" w:sz="0" w:space="0" w:color="auto"/>
        <w:left w:val="none" w:sz="0" w:space="0" w:color="auto"/>
        <w:bottom w:val="none" w:sz="0" w:space="0" w:color="auto"/>
        <w:right w:val="none" w:sz="0" w:space="0" w:color="auto"/>
      </w:divBdr>
    </w:div>
    <w:div w:id="203583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wentley@emailbrave.com" TargetMode="External"/><Relationship Id="rId13" Type="http://schemas.openxmlformats.org/officeDocument/2006/relationships/hyperlink" Target="https://secure-web.cisco.com/1xnd0O67z7CLsFAB8FyyAT8Rtr1PbpIbhkgTuFW9wOCua-qCs2Y6YU4_C3ztTBUjiaAYmmfwkwbmahs41rZmCP3YScvcTfk-WIIqtrcTEY4JJ4Xql6N5oF9c_IZuQzvZDXSR7pZH5Lnj0pXEV_CKnswu2J-Ba2QG5LJkQOTQln_ZaRoLU6IiTQzo6vF__dknpKNY17nFCjyLaHEBpPKziNJMjHC3U21f4GtErG7514xc-Vg0l8x1VCLsD4Hq00lKTUlVyd2uQdfSgAgyGjs1-tQQyfAPzLMn62Wb3h_rY2L2awatC87BH6hPDSeSGJcJTJl37iBccB8Jt5B4zxHzvVg/https%3A%2F%2Fwww.facebook.com%2FTheFoxTheatreAtlanta%2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y.grubb@foxtheatre.org" TargetMode="External"/><Relationship Id="rId12" Type="http://schemas.openxmlformats.org/officeDocument/2006/relationships/hyperlink" Target="https://secure-web.cisco.com/1anbEc-VjEpFPgOnQQxN7mtqF4_Xa1QJ8RozoHSF5o0o35qO4B9U8Wr8iQq3Nn2-kVup9psqOiEsC2E31HaI5exndLjOPeW_xhZkGX3CixEYwDECN3y8Qr50XPYAsMCeSYyijVwEmhIpHNMj-UeVWvMSUyRqcC7wb3d7Z6Dx2xSfAXk1-opPQBb9SibKwlb1TaEXfGEp8EhO_vvl6T4X525rgiPz8JeirqmLzBHNHxpmBRrrFsqzcErRQAMlnYhkEjfeWQLJc1J4NNHmAWvKoT94TLkPrYPAngaV3dGIulvy6l1TjPzgHckoYmhkdSmkN_P5qpu1kKtcpf7XGr_RB0w/https%3A%2F%2Ftwitter.com%2FTheFoxTheatr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oxTheatr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e-web.cisco.com/13mBNcwYloOG3zVBkeOF2q6zdtwMr82fdCLrETisbk2gT71szHJELudn8oqzTjNWnrvo8sEKvmMun4541f58BIWQp8WoTd65A2YIF_3iP_-q6grkfHsl4pQ5mOTUC0T77GT6V5LTGZrXuOwGzmlL3TDxNCD9P_PA7m1JWsQD0Zhko1x21WFlY9MEYjcucQEG-o9_L1t_0tghiqKHgP6QE0kjTMpm0857Qyr0WGVZ-qMb-mILJNlceuaHJhp6Ueeat7Jnn_x38bOq7vyJ0lqnjU4EFQDdgLeNxcjkhZg1a5bqUetosAY66An96Iz3Ea4gN8oZcL_WXdxI7vV3JQSPC5w/https%3A%2F%2Fwww.instagram.com%2Fthefoxtheatre%2F" TargetMode="External"/><Relationship Id="rId5" Type="http://schemas.openxmlformats.org/officeDocument/2006/relationships/footnotes" Target="footnotes.xml"/><Relationship Id="rId15" Type="http://schemas.openxmlformats.org/officeDocument/2006/relationships/hyperlink" Target="https://www.instagram.com/foxmarqueeclub/?hl=en" TargetMode="External"/><Relationship Id="rId10" Type="http://schemas.openxmlformats.org/officeDocument/2006/relationships/hyperlink" Target="http://secure-web.cisco.com/1S2jEAVuTQQY4zWFHz4aTMIvStJrwDoyE_JQ7KNP-19fb920xG171eQnfmMCPIXTPAVktkMerQwDBSwXCZECOIuKNQPIZNAqlt7iYxZ6SihwCVW2JfycI-x6PEYWx-ElJNhpTlG_pkXCagEsM1CtZIQQt1vC_AKZcUATLpEukZdat1xKYK8xXoXo5qH49_ObgxYhCB5AAJmNma8MHzycY9cscp_17KBLi5AmNSjSOOlJToJ6AUT9wBXoU2t8SiCtZlw7DpcbOfo4dsTb9eHdBTxSGQ-stb6suHTe1BFsyKGnM-vmsdcsQgLAx4Ae0O7RHvrX5LPuEv8zDP16kvNs_VA/http%3A%2F%2Fwww.foxtheatre.org%2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walker@emailbrave.com" TargetMode="External"/><Relationship Id="rId14" Type="http://schemas.openxmlformats.org/officeDocument/2006/relationships/hyperlink" Target="http://secure-web.cisco.com/1dKuhULlv6k1GswDwvWS5GgzuNP8Kr9SY5s4JF847djRtFQ0uLuntIGSiiSZz_TK94AvSoyNPYgW1SReriP3ocBqAwixpmviDc-iw7Pl4ckcA5DPtlruY-4m7AfYav-D9ZNCvLQyj0Zpn6wM_SCWdpzTtwPSjLFR2ar1xmqV-8LGHaKPvxu6ncvxzxOwhprseER45ha5zAH70ozP4KTg9FzXMRIsks1Q72nGItlEdc6ezayEoMMQcyXf2ek9-vFiXQIHJEnzwV4kaZRgwDYOI-xhTEU0G3tOhuIGFJiyeZhY4nakW1J_SV0pvCESjeVb_/http%3A%2F%2Ffoxtheatre.org%2Fgeneral-information%2Fmarquee-club%2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Natasa Kolevski</dc:creator>
  <cp:lastModifiedBy>Alison Wentley</cp:lastModifiedBy>
  <cp:revision>2</cp:revision>
  <cp:lastPrinted>2017-10-31T21:29:00Z</cp:lastPrinted>
  <dcterms:created xsi:type="dcterms:W3CDTF">2020-01-31T20:39:00Z</dcterms:created>
  <dcterms:modified xsi:type="dcterms:W3CDTF">2020-01-31T20:39:00Z</dcterms:modified>
</cp:coreProperties>
</file>